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854" w:rsidRPr="00B0721A" w:rsidRDefault="00D541C8" w:rsidP="00D541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>Лекция №6</w:t>
      </w:r>
    </w:p>
    <w:p w:rsidR="00D541C8" w:rsidRDefault="00D541C8" w:rsidP="00D541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>Клиническая фармакология мочегонных (диуретических) лекарственных средств</w:t>
      </w:r>
    </w:p>
    <w:p w:rsidR="00B0721A" w:rsidRDefault="00B0721A" w:rsidP="00D541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21A" w:rsidRPr="00B0721A" w:rsidRDefault="00B0721A" w:rsidP="00D541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Диуретические средства могут быть растительного происхождения: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-«медвежьи ушки» (лист толокнянки);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Выделяют группы диуретиков: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Салуретики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»: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тиазидные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сульфонамидные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«петлевые».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Калийсберегающие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Осмотические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1C8" w:rsidRP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1C8">
        <w:rPr>
          <w:rFonts w:ascii="Times New Roman" w:hAnsi="Times New Roman" w:cs="Times New Roman"/>
          <w:b/>
          <w:sz w:val="28"/>
          <w:szCs w:val="28"/>
        </w:rPr>
        <w:t>1. «</w:t>
      </w:r>
      <w:proofErr w:type="spellStart"/>
      <w:r w:rsidRPr="00D541C8">
        <w:rPr>
          <w:rFonts w:ascii="Times New Roman" w:hAnsi="Times New Roman" w:cs="Times New Roman"/>
          <w:b/>
          <w:sz w:val="28"/>
          <w:szCs w:val="28"/>
        </w:rPr>
        <w:t>Салуретики</w:t>
      </w:r>
      <w:proofErr w:type="spellEnd"/>
      <w:r w:rsidRPr="00D541C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группа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салуретиков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получила свое название от того, что при их действии с мочой выделяются соли.</w:t>
      </w:r>
    </w:p>
    <w:p w:rsidR="00D541C8" w:rsidRPr="0017674B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Тиазидные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 xml:space="preserve"> мочегонные</w:t>
      </w:r>
    </w:p>
    <w:p w:rsidR="00D541C8" w:rsidRDefault="00D541C8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гидрохлортиазид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дихлортиазид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гипотиазид,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нефрикс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541C8" w:rsidRDefault="00491134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хлортиазид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диури</w:t>
      </w:r>
      <w:r w:rsidR="00545EB6"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491134" w:rsidRDefault="00491134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политиазид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нефрил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91134" w:rsidRDefault="00491134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индапамид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арифон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91134" w:rsidRDefault="00491134" w:rsidP="00D541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Сульфонамидные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хлорта</w:t>
      </w:r>
      <w:r w:rsidR="00545EB6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>дон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оксодолин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B0721A" w:rsidRDefault="00491134" w:rsidP="00B07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аква</w:t>
      </w:r>
      <w:r w:rsidR="00545EB6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кс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07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134" w:rsidRPr="00B0721A" w:rsidRDefault="00491134" w:rsidP="00B072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721A">
        <w:rPr>
          <w:rFonts w:ascii="Times New Roman" w:hAnsi="Times New Roman" w:cs="Times New Roman"/>
          <w:sz w:val="28"/>
          <w:szCs w:val="28"/>
        </w:rPr>
        <w:t xml:space="preserve">Препараты в </w:t>
      </w:r>
      <w:proofErr w:type="spellStart"/>
      <w:r w:rsidRPr="00B0721A">
        <w:rPr>
          <w:rFonts w:ascii="Times New Roman" w:hAnsi="Times New Roman" w:cs="Times New Roman"/>
          <w:sz w:val="28"/>
          <w:szCs w:val="28"/>
        </w:rPr>
        <w:t>таблетированной</w:t>
      </w:r>
      <w:proofErr w:type="spellEnd"/>
      <w:r w:rsidRPr="00B0721A">
        <w:rPr>
          <w:rFonts w:ascii="Times New Roman" w:hAnsi="Times New Roman" w:cs="Times New Roman"/>
          <w:sz w:val="28"/>
          <w:szCs w:val="28"/>
        </w:rPr>
        <w:t xml:space="preserve"> форме</w:t>
      </w:r>
    </w:p>
    <w:p w:rsidR="00491134" w:rsidRPr="00B0721A" w:rsidRDefault="004911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>Механизм действия:</w:t>
      </w:r>
    </w:p>
    <w:p w:rsidR="00491134" w:rsidRDefault="004911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начальном отделе ди</w:t>
      </w:r>
      <w:r w:rsidR="00545EB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тальных канальцев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реабсорбируется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 всасываются  </w:t>
      </w:r>
      <w:r w:rsidR="008D6A34">
        <w:rPr>
          <w:rFonts w:ascii="Times New Roman" w:hAnsi="Times New Roman" w:cs="Times New Roman"/>
          <w:sz w:val="28"/>
          <w:szCs w:val="28"/>
        </w:rPr>
        <w:t xml:space="preserve">обратно ионы </w:t>
      </w:r>
      <w:r w:rsidR="008D6A34" w:rsidRPr="008D6A34">
        <w:rPr>
          <w:rFonts w:ascii="Times New Roman" w:hAnsi="Times New Roman" w:cs="Times New Roman"/>
          <w:b/>
          <w:sz w:val="28"/>
          <w:szCs w:val="28"/>
        </w:rPr>
        <w:t>натрия</w:t>
      </w:r>
      <w:r w:rsidR="008D6A34">
        <w:rPr>
          <w:rFonts w:ascii="Times New Roman" w:hAnsi="Times New Roman" w:cs="Times New Roman"/>
          <w:sz w:val="28"/>
          <w:szCs w:val="28"/>
        </w:rPr>
        <w:t xml:space="preserve"> и за ними устремляется </w:t>
      </w:r>
      <w:proofErr w:type="gramStart"/>
      <w:r w:rsidR="008D6A34">
        <w:rPr>
          <w:rFonts w:ascii="Times New Roman" w:hAnsi="Times New Roman" w:cs="Times New Roman"/>
          <w:sz w:val="28"/>
          <w:szCs w:val="28"/>
        </w:rPr>
        <w:t>вода</w:t>
      </w:r>
      <w:proofErr w:type="gramEnd"/>
      <w:r w:rsidR="008D6A34">
        <w:rPr>
          <w:rFonts w:ascii="Times New Roman" w:hAnsi="Times New Roman" w:cs="Times New Roman"/>
          <w:sz w:val="28"/>
          <w:szCs w:val="28"/>
        </w:rPr>
        <w:t xml:space="preserve"> → оказывая мочегонны эффект. Вместе с </w:t>
      </w:r>
      <w:r w:rsidR="008D6A34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="008D6A3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D6A34">
        <w:rPr>
          <w:rFonts w:ascii="Times New Roman" w:hAnsi="Times New Roman" w:cs="Times New Roman"/>
          <w:sz w:val="28"/>
          <w:szCs w:val="28"/>
        </w:rPr>
        <w:t>реабсорбируются</w:t>
      </w:r>
      <w:proofErr w:type="spellEnd"/>
      <w:r w:rsidR="008D6A34">
        <w:rPr>
          <w:rFonts w:ascii="Times New Roman" w:hAnsi="Times New Roman" w:cs="Times New Roman"/>
          <w:sz w:val="28"/>
          <w:szCs w:val="28"/>
        </w:rPr>
        <w:t xml:space="preserve"> ионы</w:t>
      </w:r>
      <w:proofErr w:type="gramStart"/>
      <w:r w:rsidR="008D6A34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8D6A34">
        <w:rPr>
          <w:rFonts w:ascii="Times New Roman" w:hAnsi="Times New Roman" w:cs="Times New Roman"/>
          <w:sz w:val="28"/>
          <w:szCs w:val="28"/>
        </w:rPr>
        <w:t xml:space="preserve"> и С</w:t>
      </w:r>
      <w:r w:rsidR="008D6A3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8D6A34">
        <w:rPr>
          <w:rFonts w:ascii="Times New Roman" w:hAnsi="Times New Roman" w:cs="Times New Roman"/>
          <w:sz w:val="28"/>
          <w:szCs w:val="28"/>
        </w:rPr>
        <w:t>.</w:t>
      </w:r>
    </w:p>
    <w:p w:rsid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гипокалиемия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поэтому пациенты должны придерживаться калиевой диеты или принимать препараты калия;</w:t>
      </w:r>
    </w:p>
    <w:p w:rsid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гипонатриемия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гиперлипидемия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снижение толерантности к глюкозе – гипергликемия – осторожно при сахарном диабете;</w:t>
      </w:r>
    </w:p>
    <w:p w:rsidR="006C6C72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45E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5EB6">
        <w:rPr>
          <w:rFonts w:ascii="Times New Roman" w:hAnsi="Times New Roman" w:cs="Times New Roman"/>
          <w:sz w:val="28"/>
          <w:szCs w:val="28"/>
        </w:rPr>
        <w:t>урикемия</w:t>
      </w:r>
      <w:proofErr w:type="spellEnd"/>
      <w:r w:rsidR="00545EB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6C72">
        <w:rPr>
          <w:rFonts w:ascii="Times New Roman" w:hAnsi="Times New Roman" w:cs="Times New Roman"/>
          <w:sz w:val="28"/>
          <w:szCs w:val="28"/>
        </w:rPr>
        <w:t>(повышение мочевой кислоты, но мало в моче, соли откладываются в суставах) не применять при подагре.</w:t>
      </w:r>
    </w:p>
    <w:p w:rsidR="006C6C72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сочетать с приемом сульфаниламидов – вызывает перекрес</w:t>
      </w:r>
      <w:r w:rsidR="00545EB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ную аллергию и образование солей в канальцах (МКБ).</w:t>
      </w:r>
    </w:p>
    <w:p w:rsidR="006C6C72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Тазидовые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применяют  при остеопорозе (задерживают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C6C72">
        <w:rPr>
          <w:rFonts w:ascii="Times New Roman" w:hAnsi="Times New Roman" w:cs="Times New Roman"/>
          <w:b/>
          <w:sz w:val="28"/>
          <w:szCs w:val="28"/>
        </w:rPr>
        <w:t>«Петлевые»</w:t>
      </w:r>
      <w:r>
        <w:rPr>
          <w:rFonts w:ascii="Times New Roman" w:hAnsi="Times New Roman" w:cs="Times New Roman"/>
          <w:b/>
          <w:sz w:val="28"/>
          <w:szCs w:val="28"/>
        </w:rPr>
        <w:t xml:space="preserve"> диуретики </w:t>
      </w:r>
      <w:r>
        <w:rPr>
          <w:rFonts w:ascii="Times New Roman" w:hAnsi="Times New Roman" w:cs="Times New Roman"/>
          <w:sz w:val="28"/>
          <w:szCs w:val="28"/>
        </w:rPr>
        <w:t xml:space="preserve">действуют в толстой части петли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Генле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(отсюда и название), там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ионы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а, 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магния (М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6C6C72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Соли натрия «тянут» за собой воду,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оказывая мочегонный эффект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C6C72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«Петлевые» диуретики стимулируют синтез простагландинов в сосудистой стенке, что  расслабляет сосудистую</w:t>
      </w:r>
      <w:r w:rsidR="0017674B">
        <w:rPr>
          <w:rFonts w:ascii="Times New Roman" w:hAnsi="Times New Roman" w:cs="Times New Roman"/>
          <w:sz w:val="28"/>
          <w:szCs w:val="28"/>
        </w:rPr>
        <w:t xml:space="preserve"> стенку, усиливают</w:t>
      </w:r>
      <w:r>
        <w:rPr>
          <w:rFonts w:ascii="Times New Roman" w:hAnsi="Times New Roman" w:cs="Times New Roman"/>
          <w:sz w:val="28"/>
          <w:szCs w:val="28"/>
        </w:rPr>
        <w:t xml:space="preserve"> фильтрацию </w:t>
      </w:r>
      <w:r w:rsidR="0017674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очек – усиливают мочегонный эффект.</w:t>
      </w:r>
    </w:p>
    <w:p w:rsidR="006C6C72" w:rsidRPr="00DF4933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933">
        <w:rPr>
          <w:rFonts w:ascii="Times New Roman" w:hAnsi="Times New Roman" w:cs="Times New Roman"/>
          <w:b/>
          <w:sz w:val="28"/>
          <w:szCs w:val="28"/>
        </w:rPr>
        <w:t>Побочные действия:</w:t>
      </w:r>
    </w:p>
    <w:p w:rsidR="006C6C72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</w:t>
      </w:r>
      <w:r w:rsidR="00244AC5">
        <w:rPr>
          <w:rFonts w:ascii="Times New Roman" w:hAnsi="Times New Roman" w:cs="Times New Roman"/>
          <w:sz w:val="28"/>
          <w:szCs w:val="28"/>
        </w:rPr>
        <w:t>ка</w:t>
      </w:r>
      <w:r w:rsidR="00545EB6">
        <w:rPr>
          <w:rFonts w:ascii="Times New Roman" w:hAnsi="Times New Roman" w:cs="Times New Roman"/>
          <w:sz w:val="28"/>
          <w:szCs w:val="28"/>
        </w:rPr>
        <w:t>лие</w:t>
      </w:r>
      <w:r w:rsidR="00244AC5">
        <w:rPr>
          <w:rFonts w:ascii="Times New Roman" w:hAnsi="Times New Roman" w:cs="Times New Roman"/>
          <w:sz w:val="28"/>
          <w:szCs w:val="28"/>
        </w:rPr>
        <w:t>мия</w:t>
      </w:r>
      <w:proofErr w:type="spellEnd"/>
      <w:r w:rsidR="00244AC5">
        <w:rPr>
          <w:rFonts w:ascii="Times New Roman" w:hAnsi="Times New Roman" w:cs="Times New Roman"/>
          <w:sz w:val="28"/>
          <w:szCs w:val="28"/>
        </w:rPr>
        <w:t xml:space="preserve"> (при внутривенном введении длительно, вплоть до алкалоза);</w:t>
      </w:r>
    </w:p>
    <w:p w:rsidR="00244AC5" w:rsidRDefault="00244AC5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гипонатриемия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44AC5" w:rsidRDefault="00244AC5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гипоурикемия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44AC5" w:rsidRDefault="00244AC5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артериальная гипотония;</w:t>
      </w:r>
    </w:p>
    <w:p w:rsidR="00244AC5" w:rsidRDefault="00244AC5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дегидратация и ухудшение  реологических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 кр</w:t>
      </w:r>
      <w:proofErr w:type="gramEnd"/>
      <w:r>
        <w:rPr>
          <w:rFonts w:ascii="Times New Roman" w:hAnsi="Times New Roman" w:cs="Times New Roman"/>
          <w:sz w:val="28"/>
          <w:szCs w:val="28"/>
        </w:rPr>
        <w:t>ови;</w:t>
      </w:r>
    </w:p>
    <w:p w:rsidR="00244AC5" w:rsidRDefault="00244AC5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гипергликемия.</w:t>
      </w:r>
    </w:p>
    <w:p w:rsidR="00244AC5" w:rsidRDefault="00053628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933">
        <w:rPr>
          <w:rFonts w:ascii="Times New Roman" w:hAnsi="Times New Roman" w:cs="Times New Roman"/>
          <w:sz w:val="28"/>
          <w:szCs w:val="28"/>
        </w:rPr>
        <w:t>Применяются внутрь</w:t>
      </w:r>
      <w:r w:rsidR="00DF4933">
        <w:rPr>
          <w:rFonts w:ascii="Times New Roman" w:hAnsi="Times New Roman" w:cs="Times New Roman"/>
          <w:sz w:val="28"/>
          <w:szCs w:val="28"/>
        </w:rPr>
        <w:t xml:space="preserve"> (40 мг в 1 таблетке) и внутривенно (в ампуле 40 мг – 1 мл). Контроль АД после внутривенно</w:t>
      </w:r>
      <w:r w:rsidR="0017674B">
        <w:rPr>
          <w:rFonts w:ascii="Times New Roman" w:hAnsi="Times New Roman" w:cs="Times New Roman"/>
          <w:sz w:val="28"/>
          <w:szCs w:val="28"/>
        </w:rPr>
        <w:t>го</w:t>
      </w:r>
      <w:r w:rsidR="00DF4933">
        <w:rPr>
          <w:rFonts w:ascii="Times New Roman" w:hAnsi="Times New Roman" w:cs="Times New Roman"/>
          <w:sz w:val="28"/>
          <w:szCs w:val="28"/>
        </w:rPr>
        <w:t xml:space="preserve"> введени</w:t>
      </w:r>
      <w:r w:rsidR="0017674B">
        <w:rPr>
          <w:rFonts w:ascii="Times New Roman" w:hAnsi="Times New Roman" w:cs="Times New Roman"/>
          <w:sz w:val="28"/>
          <w:szCs w:val="28"/>
        </w:rPr>
        <w:t>я</w:t>
      </w:r>
      <w:r w:rsidR="00DF4933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DF4933">
        <w:rPr>
          <w:rFonts w:ascii="Times New Roman" w:hAnsi="Times New Roman" w:cs="Times New Roman"/>
          <w:sz w:val="28"/>
          <w:szCs w:val="28"/>
        </w:rPr>
        <w:t>применении</w:t>
      </w:r>
      <w:proofErr w:type="gramEnd"/>
      <w:r w:rsidR="00DF4933">
        <w:rPr>
          <w:rFonts w:ascii="Times New Roman" w:hAnsi="Times New Roman" w:cs="Times New Roman"/>
          <w:sz w:val="28"/>
          <w:szCs w:val="28"/>
        </w:rPr>
        <w:t xml:space="preserve"> больших доз.</w:t>
      </w:r>
    </w:p>
    <w:p w:rsidR="0017674B" w:rsidRDefault="0017674B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лазик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(фуросемид);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этакриновая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кислота (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урегит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клопамид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бренальдикс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0721A" w:rsidRDefault="00B0721A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21A" w:rsidRDefault="00B0721A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933" w:rsidRPr="00B0721A" w:rsidRDefault="00B0721A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Калий сберегающие мочегонные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спиронолактон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(верошпирон);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триамтерен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птерофен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амилорид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Действуют в конечном отделе дистальных канальцев и собирательных трубках.</w:t>
      </w:r>
    </w:p>
    <w:p w:rsidR="00DF4933" w:rsidRPr="00B0721A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>Механизм действия: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t>Верошпирон</w:t>
      </w:r>
      <w:r>
        <w:rPr>
          <w:rFonts w:ascii="Times New Roman" w:hAnsi="Times New Roman" w:cs="Times New Roman"/>
          <w:sz w:val="28"/>
          <w:szCs w:val="28"/>
        </w:rPr>
        <w:t xml:space="preserve"> является конкурентным антагонистом альдостерона – гормона надпочечника, отвечающего за задержку жидкости в тканях. Блокируя альдостерон, верошпирон увеличивает диурез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калия, калий остается в клетках и плазме.</w:t>
      </w:r>
    </w:p>
    <w:p w:rsidR="00DF4933" w:rsidRPr="0017674B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t xml:space="preserve">Механизм 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триантерена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амилорида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 xml:space="preserve"> до конца не изучен.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t>Побочные действия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верошпирон вызывает: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гиперкалиемию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общую слабость, сонливость;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тошноту и рвоту.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женщин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верилизацию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нарушение менструального цикла;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мужчин – гинеко</w:t>
      </w:r>
      <w:r w:rsidR="00B0721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астию.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Противопоказан при </w:t>
      </w:r>
      <w:r w:rsidR="00B0721A">
        <w:rPr>
          <w:rFonts w:ascii="Times New Roman" w:hAnsi="Times New Roman" w:cs="Times New Roman"/>
          <w:sz w:val="28"/>
          <w:szCs w:val="28"/>
        </w:rPr>
        <w:t>ХПН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Триамтерен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амилорид</w:t>
      </w:r>
      <w:proofErr w:type="spellEnd"/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гиперкалиемия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метаболический ацидоз;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тошнота и рвота;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гипотония.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Калийсберегающие мочегонные – </w:t>
      </w:r>
      <w:r w:rsidRPr="0017674B">
        <w:rPr>
          <w:rFonts w:ascii="Times New Roman" w:hAnsi="Times New Roman" w:cs="Times New Roman"/>
          <w:b/>
          <w:sz w:val="28"/>
          <w:szCs w:val="28"/>
        </w:rPr>
        <w:t>слабые диуретики</w:t>
      </w:r>
    </w:p>
    <w:p w:rsidR="00DF4933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Действуют медленно, накапливаясь и максимум действия – через 4 – 7 дней, поэтому применяют при нетяжелой сердечной недостаточности </w:t>
      </w:r>
      <w:r w:rsidR="00F578A0">
        <w:rPr>
          <w:rFonts w:ascii="Times New Roman" w:hAnsi="Times New Roman" w:cs="Times New Roman"/>
          <w:sz w:val="28"/>
          <w:szCs w:val="28"/>
        </w:rPr>
        <w:t>(</w:t>
      </w:r>
      <w:r w:rsidR="00F578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578A0" w:rsidRPr="00F578A0">
        <w:rPr>
          <w:rFonts w:ascii="Times New Roman" w:hAnsi="Times New Roman" w:cs="Times New Roman"/>
          <w:sz w:val="28"/>
          <w:szCs w:val="28"/>
        </w:rPr>
        <w:t>-</w:t>
      </w:r>
      <w:r w:rsidR="00F578A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578A0">
        <w:rPr>
          <w:rFonts w:ascii="Times New Roman" w:hAnsi="Times New Roman" w:cs="Times New Roman"/>
          <w:sz w:val="28"/>
          <w:szCs w:val="28"/>
        </w:rPr>
        <w:t xml:space="preserve"> стадии) или при </w:t>
      </w:r>
      <w:r w:rsidR="00F578A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578A0">
        <w:rPr>
          <w:rFonts w:ascii="Times New Roman" w:hAnsi="Times New Roman" w:cs="Times New Roman"/>
          <w:sz w:val="28"/>
          <w:szCs w:val="28"/>
        </w:rPr>
        <w:t xml:space="preserve"> и</w:t>
      </w:r>
      <w:r w:rsidR="00F578A0" w:rsidRPr="00F578A0">
        <w:rPr>
          <w:rFonts w:ascii="Times New Roman" w:hAnsi="Times New Roman" w:cs="Times New Roman"/>
          <w:sz w:val="28"/>
          <w:szCs w:val="28"/>
        </w:rPr>
        <w:t xml:space="preserve"> </w:t>
      </w:r>
      <w:r w:rsidR="00F578A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578A0" w:rsidRPr="00F578A0">
        <w:rPr>
          <w:rFonts w:ascii="Times New Roman" w:hAnsi="Times New Roman" w:cs="Times New Roman"/>
          <w:sz w:val="28"/>
          <w:szCs w:val="28"/>
        </w:rPr>
        <w:t>-</w:t>
      </w:r>
      <w:r w:rsidR="00F578A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F578A0">
        <w:rPr>
          <w:rFonts w:ascii="Times New Roman" w:hAnsi="Times New Roman" w:cs="Times New Roman"/>
          <w:sz w:val="28"/>
          <w:szCs w:val="28"/>
        </w:rPr>
        <w:t xml:space="preserve"> стадиях как подготовка (7 дней) к назначению ударных доз более сильных мочегонных (</w:t>
      </w:r>
      <w:proofErr w:type="spellStart"/>
      <w:r w:rsidR="00F578A0">
        <w:rPr>
          <w:rFonts w:ascii="Times New Roman" w:hAnsi="Times New Roman" w:cs="Times New Roman"/>
          <w:sz w:val="28"/>
          <w:szCs w:val="28"/>
        </w:rPr>
        <w:t>тиазидовых</w:t>
      </w:r>
      <w:proofErr w:type="spellEnd"/>
      <w:r w:rsidR="00F578A0">
        <w:rPr>
          <w:rFonts w:ascii="Times New Roman" w:hAnsi="Times New Roman" w:cs="Times New Roman"/>
          <w:sz w:val="28"/>
          <w:szCs w:val="28"/>
        </w:rPr>
        <w:t xml:space="preserve"> – 100 мг и фуросемида 40-100 мг) 1 раз в 7 или 10 дней.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используют комбинированные средства 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578A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стадии);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78A0">
        <w:rPr>
          <w:rFonts w:ascii="Times New Roman" w:hAnsi="Times New Roman" w:cs="Times New Roman"/>
          <w:b/>
          <w:sz w:val="28"/>
          <w:szCs w:val="28"/>
        </w:rPr>
        <w:t>триампур</w:t>
      </w:r>
      <w:proofErr w:type="spellEnd"/>
      <w:r w:rsidRPr="00F578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(гипотиаз</w:t>
      </w:r>
      <w:r w:rsidR="000C0008">
        <w:rPr>
          <w:rFonts w:ascii="Times New Roman" w:hAnsi="Times New Roman" w:cs="Times New Roman"/>
          <w:sz w:val="28"/>
          <w:szCs w:val="28"/>
        </w:rPr>
        <w:t xml:space="preserve">ид 12,5 мг + </w:t>
      </w:r>
      <w:proofErr w:type="spellStart"/>
      <w:r w:rsidR="000C0008">
        <w:rPr>
          <w:rFonts w:ascii="Times New Roman" w:hAnsi="Times New Roman" w:cs="Times New Roman"/>
          <w:sz w:val="28"/>
          <w:szCs w:val="28"/>
        </w:rPr>
        <w:t>триамтерен</w:t>
      </w:r>
      <w:proofErr w:type="spellEnd"/>
      <w:r w:rsidR="000C0008">
        <w:rPr>
          <w:rFonts w:ascii="Times New Roman" w:hAnsi="Times New Roman" w:cs="Times New Roman"/>
          <w:sz w:val="28"/>
          <w:szCs w:val="28"/>
        </w:rPr>
        <w:t xml:space="preserve"> 25 мг) </w:t>
      </w:r>
      <w:r>
        <w:rPr>
          <w:rFonts w:ascii="Times New Roman" w:hAnsi="Times New Roman" w:cs="Times New Roman"/>
          <w:sz w:val="28"/>
          <w:szCs w:val="28"/>
        </w:rPr>
        <w:t xml:space="preserve"> более сильный </w:t>
      </w:r>
      <w:r w:rsidR="000C0008">
        <w:rPr>
          <w:rFonts w:ascii="Times New Roman" w:hAnsi="Times New Roman" w:cs="Times New Roman"/>
          <w:sz w:val="28"/>
          <w:szCs w:val="28"/>
        </w:rPr>
        <w:t>мочегонный эффект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78A0">
        <w:rPr>
          <w:rFonts w:ascii="Times New Roman" w:hAnsi="Times New Roman" w:cs="Times New Roman"/>
          <w:b/>
          <w:sz w:val="28"/>
          <w:szCs w:val="28"/>
        </w:rPr>
        <w:t>апотриазид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(50 мг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триамтерена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гидрохлортиазида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25 мг).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78A0">
        <w:rPr>
          <w:rFonts w:ascii="Times New Roman" w:hAnsi="Times New Roman" w:cs="Times New Roman"/>
          <w:b/>
          <w:sz w:val="28"/>
          <w:szCs w:val="28"/>
        </w:rPr>
        <w:t>Модуретик</w:t>
      </w:r>
      <w:proofErr w:type="spellEnd"/>
      <w:r w:rsidRPr="00F578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(50 мг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гидрохлортиазида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5 мг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амилорида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0721A" w:rsidRDefault="00B0721A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21A" w:rsidRDefault="00B0721A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78A0" w:rsidRPr="00B0721A" w:rsidRDefault="00F578A0" w:rsidP="00B072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>3. Осмотические диуретики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721A">
        <w:rPr>
          <w:rFonts w:ascii="Times New Roman" w:hAnsi="Times New Roman" w:cs="Times New Roman"/>
          <w:b/>
          <w:sz w:val="28"/>
          <w:szCs w:val="28"/>
        </w:rPr>
        <w:t>Маннит</w:t>
      </w:r>
      <w:proofErr w:type="spellEnd"/>
      <w:r w:rsidRPr="00B0721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маннитол</w:t>
      </w:r>
      <w:proofErr w:type="spellEnd"/>
      <w:r>
        <w:rPr>
          <w:rFonts w:ascii="Times New Roman" w:hAnsi="Times New Roman" w:cs="Times New Roman"/>
          <w:sz w:val="28"/>
          <w:szCs w:val="28"/>
        </w:rPr>
        <w:t>), мочевина (карбамид).</w:t>
      </w:r>
    </w:p>
    <w:p w:rsidR="00F578A0" w:rsidRPr="00B0721A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21A">
        <w:rPr>
          <w:rFonts w:ascii="Times New Roman" w:hAnsi="Times New Roman" w:cs="Times New Roman"/>
          <w:b/>
          <w:sz w:val="28"/>
          <w:szCs w:val="28"/>
        </w:rPr>
        <w:t xml:space="preserve">Механизм </w:t>
      </w:r>
      <w:r w:rsidR="00B0721A" w:rsidRPr="00B0721A">
        <w:rPr>
          <w:rFonts w:ascii="Times New Roman" w:hAnsi="Times New Roman" w:cs="Times New Roman"/>
          <w:b/>
          <w:sz w:val="28"/>
          <w:szCs w:val="28"/>
        </w:rPr>
        <w:t>действия</w:t>
      </w:r>
      <w:r w:rsidRPr="00B0721A">
        <w:rPr>
          <w:rFonts w:ascii="Times New Roman" w:hAnsi="Times New Roman" w:cs="Times New Roman"/>
          <w:b/>
          <w:sz w:val="28"/>
          <w:szCs w:val="28"/>
        </w:rPr>
        <w:t>: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повышают осмотическое давление в канальцах  уменьшением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воды, вызывая мочегонный эффект и выделение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>
        <w:rPr>
          <w:rFonts w:ascii="Times New Roman" w:hAnsi="Times New Roman" w:cs="Times New Roman"/>
          <w:sz w:val="28"/>
          <w:szCs w:val="28"/>
        </w:rPr>
        <w:t>а, калий остается в клетке.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Применяют: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снижения внутр</w:t>
      </w:r>
      <w:r w:rsidR="00B0721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черепного давления и отека мозга при посттрансфузионных осложнениях, при токсическом отеке легких и мозга, отравлении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барбитурутами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Побочные действия:</w:t>
      </w:r>
    </w:p>
    <w:p w:rsid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ОЦК</w:t>
      </w:r>
      <w:r w:rsidR="00F74B02">
        <w:rPr>
          <w:rFonts w:ascii="Times New Roman" w:hAnsi="Times New Roman" w:cs="Times New Roman"/>
          <w:sz w:val="28"/>
          <w:szCs w:val="28"/>
        </w:rPr>
        <w:t>;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обезвоживание (де</w:t>
      </w:r>
      <w:r w:rsidR="00B0721A">
        <w:rPr>
          <w:rFonts w:ascii="Times New Roman" w:hAnsi="Times New Roman" w:cs="Times New Roman"/>
          <w:sz w:val="28"/>
          <w:szCs w:val="28"/>
        </w:rPr>
        <w:t>ги</w:t>
      </w:r>
      <w:r>
        <w:rPr>
          <w:rFonts w:ascii="Times New Roman" w:hAnsi="Times New Roman" w:cs="Times New Roman"/>
          <w:sz w:val="28"/>
          <w:szCs w:val="28"/>
        </w:rPr>
        <w:t>дратация);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ухудшение реологических свой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кр</w:t>
      </w:r>
      <w:proofErr w:type="gramEnd"/>
      <w:r>
        <w:rPr>
          <w:rFonts w:ascii="Times New Roman" w:hAnsi="Times New Roman" w:cs="Times New Roman"/>
          <w:sz w:val="28"/>
          <w:szCs w:val="28"/>
        </w:rPr>
        <w:t>ови;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месте введения тромбозы;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передозировке «сидром рикошета» - жидкость идет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обратно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ткани;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гипона</w:t>
      </w:r>
      <w:r w:rsidR="00B0721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риемию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74B02" w:rsidRDefault="00F74B0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Маннит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готовят </w:t>
      </w:r>
      <w:r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F74B02">
        <w:rPr>
          <w:rFonts w:ascii="Times New Roman" w:hAnsi="Times New Roman" w:cs="Times New Roman"/>
          <w:sz w:val="28"/>
          <w:szCs w:val="28"/>
        </w:rPr>
        <w:t xml:space="preserve"> </w:t>
      </w:r>
      <w:r w:rsidR="00B0721A">
        <w:rPr>
          <w:rFonts w:ascii="Times New Roman" w:hAnsi="Times New Roman" w:cs="Times New Roman"/>
          <w:sz w:val="28"/>
          <w:szCs w:val="28"/>
          <w:lang w:val="en-US"/>
        </w:rPr>
        <w:t>tempor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– 15-10 % раствор растворяем в 5% растворе глюкозы 500 мл (на водяной бане и вводим </w:t>
      </w:r>
      <w:r w:rsidR="00F92279">
        <w:rPr>
          <w:rFonts w:ascii="Times New Roman" w:hAnsi="Times New Roman" w:cs="Times New Roman"/>
          <w:sz w:val="28"/>
          <w:szCs w:val="28"/>
        </w:rPr>
        <w:t xml:space="preserve">медленно внутривенно </w:t>
      </w:r>
      <w:proofErr w:type="spellStart"/>
      <w:r w:rsidR="00F92279"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 w:rsidR="00F922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92279">
        <w:rPr>
          <w:rFonts w:ascii="Times New Roman" w:hAnsi="Times New Roman" w:cs="Times New Roman"/>
          <w:sz w:val="28"/>
          <w:szCs w:val="28"/>
        </w:rPr>
        <w:t xml:space="preserve"> Или готовый раствор 15% - 200 мл подогрев на водяной бане (37º) вводят вместе с 5% раствором глюкозы 500 мл. Суточная доза 150 г.</w:t>
      </w:r>
    </w:p>
    <w:p w:rsidR="00F92279" w:rsidRDefault="00F92279" w:rsidP="00F922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279" w:rsidRDefault="00F92279" w:rsidP="00F922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279">
        <w:rPr>
          <w:rFonts w:ascii="Times New Roman" w:hAnsi="Times New Roman" w:cs="Times New Roman"/>
          <w:b/>
          <w:sz w:val="28"/>
          <w:szCs w:val="28"/>
        </w:rPr>
        <w:t xml:space="preserve">Клиническая фармакология </w:t>
      </w:r>
      <w:proofErr w:type="gramStart"/>
      <w:r w:rsidRPr="00F92279">
        <w:rPr>
          <w:rFonts w:ascii="Times New Roman" w:hAnsi="Times New Roman" w:cs="Times New Roman"/>
          <w:b/>
          <w:sz w:val="28"/>
          <w:szCs w:val="28"/>
        </w:rPr>
        <w:t>кардиологический</w:t>
      </w:r>
      <w:proofErr w:type="gramEnd"/>
      <w:r w:rsidRPr="00F92279">
        <w:rPr>
          <w:rFonts w:ascii="Times New Roman" w:hAnsi="Times New Roman" w:cs="Times New Roman"/>
          <w:b/>
          <w:sz w:val="28"/>
          <w:szCs w:val="28"/>
        </w:rPr>
        <w:t xml:space="preserve"> лекарственных средств и лекарственных средств, применяемых для лечения острой и хронич</w:t>
      </w:r>
      <w:r>
        <w:rPr>
          <w:rFonts w:ascii="Times New Roman" w:hAnsi="Times New Roman" w:cs="Times New Roman"/>
          <w:b/>
          <w:sz w:val="28"/>
          <w:szCs w:val="28"/>
        </w:rPr>
        <w:t>еской сердечной недостаточности</w:t>
      </w:r>
    </w:p>
    <w:p w:rsidR="00F92279" w:rsidRDefault="00F92279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92279">
        <w:rPr>
          <w:rFonts w:ascii="Times New Roman" w:hAnsi="Times New Roman" w:cs="Times New Roman"/>
          <w:b/>
          <w:sz w:val="28"/>
          <w:szCs w:val="28"/>
        </w:rPr>
        <w:t>Кардиотонические</w:t>
      </w:r>
      <w:proofErr w:type="spellEnd"/>
      <w:r w:rsidRPr="00F92279">
        <w:rPr>
          <w:rFonts w:ascii="Times New Roman" w:hAnsi="Times New Roman" w:cs="Times New Roman"/>
          <w:b/>
          <w:sz w:val="28"/>
          <w:szCs w:val="28"/>
        </w:rPr>
        <w:t xml:space="preserve"> лекарственные средства </w:t>
      </w:r>
    </w:p>
    <w:p w:rsidR="00F92279" w:rsidRDefault="00F92279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279">
        <w:rPr>
          <w:rFonts w:ascii="Times New Roman" w:hAnsi="Times New Roman" w:cs="Times New Roman"/>
          <w:sz w:val="28"/>
          <w:szCs w:val="28"/>
        </w:rPr>
        <w:t xml:space="preserve">Острая сердечная недостаточность </w:t>
      </w:r>
      <w:r>
        <w:rPr>
          <w:rFonts w:ascii="Times New Roman" w:hAnsi="Times New Roman" w:cs="Times New Roman"/>
          <w:sz w:val="28"/>
          <w:szCs w:val="28"/>
        </w:rPr>
        <w:t>может возникнуть при заболеваниях сердца и других органов и некоторых неотложных состояниях:</w:t>
      </w:r>
    </w:p>
    <w:p w:rsidR="00F92279" w:rsidRDefault="00F92279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коллапс (при абсцессах и тяжелых пневмониях как проявление инфекционной интоксикации</w:t>
      </w:r>
      <w:r w:rsidR="000C000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или ортостатической реакц</w:t>
      </w:r>
      <w:r w:rsidR="000C0008">
        <w:rPr>
          <w:rFonts w:ascii="Times New Roman" w:hAnsi="Times New Roman" w:cs="Times New Roman"/>
          <w:sz w:val="28"/>
          <w:szCs w:val="28"/>
        </w:rPr>
        <w:t>ии при применении гипотензивных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92279" w:rsidRDefault="00F92279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шоки различного генеза: кардиогенный, инфекционно-токсический, анафилактический</w:t>
      </w:r>
      <w:r w:rsidR="004C2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28BA">
        <w:rPr>
          <w:rFonts w:ascii="Times New Roman" w:hAnsi="Times New Roman" w:cs="Times New Roman"/>
          <w:sz w:val="28"/>
          <w:szCs w:val="28"/>
        </w:rPr>
        <w:t>гиповолемический</w:t>
      </w:r>
      <w:proofErr w:type="spellEnd"/>
      <w:r w:rsidR="004C28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C28BA">
        <w:rPr>
          <w:rFonts w:ascii="Times New Roman" w:hAnsi="Times New Roman" w:cs="Times New Roman"/>
          <w:sz w:val="28"/>
          <w:szCs w:val="28"/>
        </w:rPr>
        <w:t>постравматический</w:t>
      </w:r>
      <w:proofErr w:type="spellEnd"/>
      <w:r w:rsidR="00B0721A">
        <w:rPr>
          <w:rFonts w:ascii="Times New Roman" w:hAnsi="Times New Roman" w:cs="Times New Roman"/>
          <w:sz w:val="28"/>
          <w:szCs w:val="28"/>
        </w:rPr>
        <w:t xml:space="preserve"> -</w:t>
      </w:r>
      <w:r w:rsidR="004C28BA">
        <w:rPr>
          <w:rFonts w:ascii="Times New Roman" w:hAnsi="Times New Roman" w:cs="Times New Roman"/>
          <w:sz w:val="28"/>
          <w:szCs w:val="28"/>
        </w:rPr>
        <w:t xml:space="preserve"> после кровопотери, </w:t>
      </w:r>
      <w:proofErr w:type="gramStart"/>
      <w:r w:rsidR="004C28BA">
        <w:rPr>
          <w:rFonts w:ascii="Times New Roman" w:hAnsi="Times New Roman" w:cs="Times New Roman"/>
          <w:sz w:val="28"/>
          <w:szCs w:val="28"/>
        </w:rPr>
        <w:t>в следствие</w:t>
      </w:r>
      <w:proofErr w:type="gramEnd"/>
      <w:r w:rsidR="004C28BA">
        <w:rPr>
          <w:rFonts w:ascii="Times New Roman" w:hAnsi="Times New Roman" w:cs="Times New Roman"/>
          <w:sz w:val="28"/>
          <w:szCs w:val="28"/>
        </w:rPr>
        <w:t xml:space="preserve"> снижения артериального давления, снижения насосной функции сердца);</w:t>
      </w:r>
    </w:p>
    <w:p w:rsidR="004C28BA" w:rsidRDefault="004C28BA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острая сердечная недостаточность (на фоне х. с. н.) при пороках (врожденных и приобретенных) и другие.</w:t>
      </w:r>
    </w:p>
    <w:p w:rsidR="004C28BA" w:rsidRDefault="004C28BA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таких случаях повышение тонуса сердца повысит артериальное давление, улучшит кровенаполнение сердца, усилит сократимость миокарда.</w:t>
      </w:r>
    </w:p>
    <w:p w:rsidR="004C28BA" w:rsidRDefault="004C28BA" w:rsidP="00F92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28BA">
        <w:rPr>
          <w:rFonts w:ascii="Times New Roman" w:hAnsi="Times New Roman" w:cs="Times New Roman"/>
          <w:b/>
          <w:sz w:val="28"/>
          <w:szCs w:val="28"/>
        </w:rPr>
        <w:t>Такими препаратами являются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28BA" w:rsidRDefault="004C28B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Адреналин и норадреналин, которые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кардиотонические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лекарственные средства, действуют и на альф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бета-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адренорецепторы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возбуждая их (0,1% раствора адреналина и 0,2% раствора норадреналина 1 мл подкожно). Они относятся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негликозидным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кардиотоникам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>. Но имеют много общих воздействий (тахикардия и другие) и действуют стремительно.</w:t>
      </w:r>
    </w:p>
    <w:p w:rsidR="004C28BA" w:rsidRDefault="004C28B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негликозидным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кардиотоникам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>, кроме того, относятся:</w:t>
      </w:r>
    </w:p>
    <w:p w:rsidR="004C28BA" w:rsidRDefault="004C28B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84F72">
        <w:rPr>
          <w:rFonts w:ascii="Times New Roman" w:hAnsi="Times New Roman" w:cs="Times New Roman"/>
          <w:b/>
          <w:sz w:val="28"/>
          <w:szCs w:val="28"/>
        </w:rPr>
        <w:t>гл</w:t>
      </w:r>
      <w:r w:rsidR="00984F72">
        <w:rPr>
          <w:rFonts w:ascii="Times New Roman" w:hAnsi="Times New Roman" w:cs="Times New Roman"/>
          <w:b/>
          <w:sz w:val="28"/>
          <w:szCs w:val="28"/>
        </w:rPr>
        <w:t>ю</w:t>
      </w:r>
      <w:r w:rsidRPr="00984F72">
        <w:rPr>
          <w:rFonts w:ascii="Times New Roman" w:hAnsi="Times New Roman" w:cs="Times New Roman"/>
          <w:b/>
          <w:sz w:val="28"/>
          <w:szCs w:val="28"/>
        </w:rPr>
        <w:t>кагон</w:t>
      </w:r>
      <w:r>
        <w:rPr>
          <w:rFonts w:ascii="Times New Roman" w:hAnsi="Times New Roman" w:cs="Times New Roman"/>
          <w:sz w:val="28"/>
          <w:szCs w:val="28"/>
        </w:rPr>
        <w:t xml:space="preserve"> – полисахарид, вырабатываемый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альфа-клетками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поджелудочной железы;</w:t>
      </w:r>
    </w:p>
    <w:p w:rsidR="004C28BA" w:rsidRDefault="004C28B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C28BA">
        <w:rPr>
          <w:rFonts w:ascii="Times New Roman" w:hAnsi="Times New Roman" w:cs="Times New Roman"/>
          <w:b/>
          <w:sz w:val="28"/>
          <w:szCs w:val="28"/>
        </w:rPr>
        <w:t>амринон</w:t>
      </w:r>
      <w:proofErr w:type="spellEnd"/>
      <w:r w:rsidRPr="004C28BA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C28BA">
        <w:rPr>
          <w:rFonts w:ascii="Times New Roman" w:hAnsi="Times New Roman" w:cs="Times New Roman"/>
          <w:b/>
          <w:sz w:val="28"/>
          <w:szCs w:val="28"/>
        </w:rPr>
        <w:t>милринон</w:t>
      </w:r>
      <w:proofErr w:type="spellEnd"/>
      <w:r>
        <w:rPr>
          <w:rFonts w:ascii="Times New Roman" w:hAnsi="Times New Roman" w:cs="Times New Roman"/>
          <w:sz w:val="28"/>
          <w:szCs w:val="28"/>
        </w:rPr>
        <w:t>, усиливающие выход ионов кальция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4C28BA">
        <w:rPr>
          <w:rFonts w:ascii="Times New Roman" w:hAnsi="Times New Roman" w:cs="Times New Roman"/>
          <w:sz w:val="28"/>
          <w:szCs w:val="28"/>
          <w:vertAlign w:val="superscript"/>
        </w:rPr>
        <w:t>++</w:t>
      </w:r>
      <w:r>
        <w:rPr>
          <w:rFonts w:ascii="Times New Roman" w:hAnsi="Times New Roman" w:cs="Times New Roman"/>
          <w:sz w:val="28"/>
          <w:szCs w:val="28"/>
        </w:rPr>
        <w:t>) и снижающие пос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преднагрузки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сердца, но они часто вызывают нарушения ритма, при ОИМ противопоказаны.</w:t>
      </w:r>
    </w:p>
    <w:p w:rsidR="004C28BA" w:rsidRDefault="004C28B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84F72">
        <w:rPr>
          <w:rFonts w:ascii="Times New Roman" w:hAnsi="Times New Roman" w:cs="Times New Roman"/>
          <w:b/>
          <w:sz w:val="28"/>
          <w:szCs w:val="28"/>
        </w:rPr>
        <w:t>мезатон</w:t>
      </w:r>
      <w:proofErr w:type="spellEnd"/>
      <w:r w:rsidR="00984F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F7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84F72">
        <w:rPr>
          <w:rFonts w:ascii="Times New Roman" w:hAnsi="Times New Roman" w:cs="Times New Roman"/>
          <w:sz w:val="28"/>
          <w:szCs w:val="28"/>
        </w:rPr>
        <w:t>фениэфрин</w:t>
      </w:r>
      <w:proofErr w:type="spellEnd"/>
      <w:r w:rsidR="00984F72">
        <w:rPr>
          <w:rFonts w:ascii="Times New Roman" w:hAnsi="Times New Roman" w:cs="Times New Roman"/>
          <w:sz w:val="28"/>
          <w:szCs w:val="28"/>
        </w:rPr>
        <w:t xml:space="preserve">) 1 мл в ампуле 10 мг внутримышечно, стимулируют только </w:t>
      </w:r>
      <w:proofErr w:type="spellStart"/>
      <w:r w:rsidR="00984F72">
        <w:rPr>
          <w:rFonts w:ascii="Times New Roman" w:hAnsi="Times New Roman" w:cs="Times New Roman"/>
          <w:sz w:val="28"/>
          <w:szCs w:val="28"/>
        </w:rPr>
        <w:t>альфаадрено</w:t>
      </w:r>
      <w:r w:rsidR="00B0721A">
        <w:rPr>
          <w:rFonts w:ascii="Times New Roman" w:hAnsi="Times New Roman" w:cs="Times New Roman"/>
          <w:sz w:val="28"/>
          <w:szCs w:val="28"/>
        </w:rPr>
        <w:t>рецепторы</w:t>
      </w:r>
      <w:proofErr w:type="spellEnd"/>
      <w:r w:rsidR="00984F72">
        <w:rPr>
          <w:rFonts w:ascii="Times New Roman" w:hAnsi="Times New Roman" w:cs="Times New Roman"/>
          <w:sz w:val="28"/>
          <w:szCs w:val="28"/>
        </w:rPr>
        <w:t>. Более часто применяются, потому что удобная форма – вводится подкожно.</w:t>
      </w:r>
    </w:p>
    <w:p w:rsidR="00984F72" w:rsidRPr="0017674B" w:rsidRDefault="00984F72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t xml:space="preserve">Лекарственные средства, стимулирующие 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адренорецепторы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180" w:rsidRPr="0017674B">
        <w:rPr>
          <w:rFonts w:ascii="Times New Roman" w:hAnsi="Times New Roman" w:cs="Times New Roman"/>
          <w:b/>
          <w:sz w:val="28"/>
          <w:szCs w:val="28"/>
        </w:rPr>
        <w:t>миокарда</w:t>
      </w:r>
    </w:p>
    <w:p w:rsidR="00850180" w:rsidRDefault="00850180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</w:t>
      </w:r>
      <w:r w:rsidR="00FD02F1">
        <w:rPr>
          <w:rFonts w:ascii="Times New Roman" w:hAnsi="Times New Roman" w:cs="Times New Roman"/>
          <w:sz w:val="28"/>
          <w:szCs w:val="28"/>
        </w:rPr>
        <w:t xml:space="preserve"> препараты </w:t>
      </w:r>
      <w:proofErr w:type="spellStart"/>
      <w:r w:rsidR="00FD02F1">
        <w:rPr>
          <w:rFonts w:ascii="Times New Roman" w:hAnsi="Times New Roman" w:cs="Times New Roman"/>
          <w:sz w:val="28"/>
          <w:szCs w:val="28"/>
        </w:rPr>
        <w:t>добутамин</w:t>
      </w:r>
      <w:proofErr w:type="spellEnd"/>
      <w:r w:rsidR="00FD02F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FD02F1">
        <w:rPr>
          <w:rFonts w:ascii="Times New Roman" w:hAnsi="Times New Roman" w:cs="Times New Roman"/>
          <w:sz w:val="28"/>
          <w:szCs w:val="28"/>
        </w:rPr>
        <w:t>допмин</w:t>
      </w:r>
      <w:proofErr w:type="spellEnd"/>
      <w:r w:rsidR="00FD02F1">
        <w:rPr>
          <w:rFonts w:ascii="Times New Roman" w:hAnsi="Times New Roman" w:cs="Times New Roman"/>
          <w:sz w:val="28"/>
          <w:szCs w:val="28"/>
        </w:rPr>
        <w:t>.</w:t>
      </w:r>
    </w:p>
    <w:p w:rsidR="00FD02F1" w:rsidRDefault="00FD02F1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Добутамин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стимулирует только бета-1-адренорецепторы миокарда, вызывая повышение его тонуса и повышение его сокращаемости, не вызывая тахикардии и не увеличивая потребность миокарда в кислороде.</w:t>
      </w:r>
    </w:p>
    <w:p w:rsidR="00FD02F1" w:rsidRDefault="00FD02F1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303">
        <w:rPr>
          <w:rFonts w:ascii="Times New Roman" w:hAnsi="Times New Roman" w:cs="Times New Roman"/>
          <w:b/>
          <w:sz w:val="28"/>
          <w:szCs w:val="28"/>
        </w:rPr>
        <w:t xml:space="preserve">Начинает </w:t>
      </w:r>
      <w:r w:rsidR="00467303" w:rsidRPr="00467303">
        <w:rPr>
          <w:rFonts w:ascii="Times New Roman" w:hAnsi="Times New Roman" w:cs="Times New Roman"/>
          <w:b/>
          <w:sz w:val="28"/>
          <w:szCs w:val="28"/>
        </w:rPr>
        <w:t>действовать</w:t>
      </w:r>
      <w:r>
        <w:rPr>
          <w:rFonts w:ascii="Times New Roman" w:hAnsi="Times New Roman" w:cs="Times New Roman"/>
          <w:sz w:val="28"/>
          <w:szCs w:val="28"/>
        </w:rPr>
        <w:t xml:space="preserve"> через 1-2 минуты от момента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продолжительность действия – 10 минут.</w:t>
      </w:r>
    </w:p>
    <w:p w:rsidR="00FD02F1" w:rsidRPr="00467303" w:rsidRDefault="00FD02F1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303">
        <w:rPr>
          <w:rFonts w:ascii="Times New Roman" w:hAnsi="Times New Roman" w:cs="Times New Roman"/>
          <w:b/>
          <w:sz w:val="28"/>
          <w:szCs w:val="28"/>
        </w:rPr>
        <w:t>Показания:</w:t>
      </w:r>
    </w:p>
    <w:p w:rsidR="00FD02F1" w:rsidRDefault="00FD02F1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кардиогенный шок, отек л</w:t>
      </w:r>
      <w:r w:rsidR="00467303">
        <w:rPr>
          <w:rFonts w:ascii="Times New Roman" w:hAnsi="Times New Roman" w:cs="Times New Roman"/>
          <w:sz w:val="28"/>
          <w:szCs w:val="28"/>
        </w:rPr>
        <w:t>егких на низком давлении</w:t>
      </w:r>
      <w:r>
        <w:rPr>
          <w:rFonts w:ascii="Times New Roman" w:hAnsi="Times New Roman" w:cs="Times New Roman"/>
          <w:sz w:val="28"/>
          <w:szCs w:val="28"/>
        </w:rPr>
        <w:t xml:space="preserve"> при пороках</w:t>
      </w:r>
      <w:r w:rsidR="00467303">
        <w:rPr>
          <w:rFonts w:ascii="Times New Roman" w:hAnsi="Times New Roman" w:cs="Times New Roman"/>
          <w:sz w:val="28"/>
          <w:szCs w:val="28"/>
        </w:rPr>
        <w:t xml:space="preserve">, отек легких при ХСН </w:t>
      </w:r>
      <w:proofErr w:type="spellStart"/>
      <w:r w:rsidR="00B0721A">
        <w:rPr>
          <w:rFonts w:ascii="Times New Roman" w:hAnsi="Times New Roman" w:cs="Times New Roman"/>
          <w:sz w:val="28"/>
          <w:szCs w:val="28"/>
        </w:rPr>
        <w:t>н</w:t>
      </w:r>
      <w:r w:rsidR="00467303">
        <w:rPr>
          <w:rFonts w:ascii="Times New Roman" w:hAnsi="Times New Roman" w:cs="Times New Roman"/>
          <w:sz w:val="28"/>
          <w:szCs w:val="28"/>
        </w:rPr>
        <w:t>екардиогенного</w:t>
      </w:r>
      <w:proofErr w:type="spellEnd"/>
      <w:r w:rsidR="00467303">
        <w:rPr>
          <w:rFonts w:ascii="Times New Roman" w:hAnsi="Times New Roman" w:cs="Times New Roman"/>
          <w:sz w:val="28"/>
          <w:szCs w:val="28"/>
        </w:rPr>
        <w:t xml:space="preserve"> генеза (при сепсисе, </w:t>
      </w:r>
      <w:proofErr w:type="spellStart"/>
      <w:r w:rsidR="00467303">
        <w:rPr>
          <w:rFonts w:ascii="Times New Roman" w:hAnsi="Times New Roman" w:cs="Times New Roman"/>
          <w:sz w:val="28"/>
          <w:szCs w:val="28"/>
        </w:rPr>
        <w:t>гиповолемии</w:t>
      </w:r>
      <w:proofErr w:type="spellEnd"/>
      <w:r w:rsidR="00467303">
        <w:rPr>
          <w:rFonts w:ascii="Times New Roman" w:hAnsi="Times New Roman" w:cs="Times New Roman"/>
          <w:sz w:val="28"/>
          <w:szCs w:val="28"/>
        </w:rPr>
        <w:t>).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303">
        <w:rPr>
          <w:rFonts w:ascii="Times New Roman" w:hAnsi="Times New Roman" w:cs="Times New Roman"/>
          <w:b/>
          <w:sz w:val="28"/>
          <w:szCs w:val="28"/>
        </w:rPr>
        <w:t>Применяют</w:t>
      </w:r>
      <w:r>
        <w:rPr>
          <w:rFonts w:ascii="Times New Roman" w:hAnsi="Times New Roman" w:cs="Times New Roman"/>
          <w:sz w:val="28"/>
          <w:szCs w:val="28"/>
        </w:rPr>
        <w:t xml:space="preserve"> только 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r w:rsidR="0017674B">
        <w:rPr>
          <w:rFonts w:ascii="Times New Roman" w:hAnsi="Times New Roman" w:cs="Times New Roman"/>
          <w:sz w:val="28"/>
          <w:szCs w:val="28"/>
        </w:rPr>
        <w:t>бутамина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растворенного в 10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 w:rsidR="001767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5 мл (в 1 мл 40 мг)</w:t>
      </w:r>
      <w:r w:rsidR="0017674B">
        <w:rPr>
          <w:rFonts w:ascii="Times New Roman" w:hAnsi="Times New Roman" w:cs="Times New Roman"/>
          <w:sz w:val="28"/>
          <w:szCs w:val="28"/>
        </w:rPr>
        <w:t>, далее</w:t>
      </w:r>
      <w:r>
        <w:rPr>
          <w:rFonts w:ascii="Times New Roman" w:hAnsi="Times New Roman" w:cs="Times New Roman"/>
          <w:sz w:val="28"/>
          <w:szCs w:val="28"/>
        </w:rPr>
        <w:t xml:space="preserve"> растворив 250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Другим препаратом является 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доп</w:t>
      </w:r>
      <w:r w:rsidR="00B0721A" w:rsidRPr="0017674B">
        <w:rPr>
          <w:rFonts w:ascii="Times New Roman" w:hAnsi="Times New Roman" w:cs="Times New Roman"/>
          <w:b/>
          <w:sz w:val="28"/>
          <w:szCs w:val="28"/>
        </w:rPr>
        <w:t>м</w:t>
      </w:r>
      <w:r w:rsidRPr="0017674B">
        <w:rPr>
          <w:rFonts w:ascii="Times New Roman" w:hAnsi="Times New Roman" w:cs="Times New Roman"/>
          <w:b/>
          <w:sz w:val="28"/>
          <w:szCs w:val="28"/>
        </w:rPr>
        <w:t>ин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17674B">
        <w:rPr>
          <w:rFonts w:ascii="Times New Roman" w:hAnsi="Times New Roman" w:cs="Times New Roman"/>
          <w:b/>
          <w:sz w:val="28"/>
          <w:szCs w:val="28"/>
        </w:rPr>
        <w:t>допамин</w:t>
      </w:r>
      <w:proofErr w:type="spellEnd"/>
      <w:r w:rsidRPr="0017674B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Доп</w:t>
      </w:r>
      <w:r w:rsidR="00B0721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агонист бета-1-рецепторов повышает систолическое АД, сокращаемость миокарда, расширяет почечные сосуды (но необходимо не передозировать – тогда почечные  сосуды сужаются). Как агонист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альфаадренорецепторов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усиливает ударный объем, </w:t>
      </w:r>
      <w:r w:rsidR="00B0721A">
        <w:rPr>
          <w:rFonts w:ascii="Times New Roman" w:hAnsi="Times New Roman" w:cs="Times New Roman"/>
          <w:sz w:val="28"/>
          <w:szCs w:val="28"/>
        </w:rPr>
        <w:t>ЧСС</w:t>
      </w:r>
      <w:r>
        <w:rPr>
          <w:rFonts w:ascii="Times New Roman" w:hAnsi="Times New Roman" w:cs="Times New Roman"/>
          <w:sz w:val="28"/>
          <w:szCs w:val="28"/>
        </w:rPr>
        <w:t xml:space="preserve">. Действует через 1-5 минут после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инфузии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(внутривенно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5 мл (200 мг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</w:t>
      </w:r>
      <w:r w:rsidR="00B0721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растворяют в 250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продолжительность действия – 10 минут.</w:t>
      </w:r>
    </w:p>
    <w:p w:rsidR="00467303" w:rsidRPr="0017674B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674B">
        <w:rPr>
          <w:rFonts w:ascii="Times New Roman" w:hAnsi="Times New Roman" w:cs="Times New Roman"/>
          <w:b/>
          <w:sz w:val="28"/>
          <w:szCs w:val="28"/>
        </w:rPr>
        <w:lastRenderedPageBreak/>
        <w:t>Побочные действия: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тахикардия, </w:t>
      </w:r>
      <w:r w:rsidR="00B0721A">
        <w:rPr>
          <w:rFonts w:ascii="Times New Roman" w:hAnsi="Times New Roman" w:cs="Times New Roman"/>
          <w:sz w:val="28"/>
          <w:szCs w:val="28"/>
        </w:rPr>
        <w:t>аритмии</w:t>
      </w:r>
      <w:r>
        <w:rPr>
          <w:rFonts w:ascii="Times New Roman" w:hAnsi="Times New Roman" w:cs="Times New Roman"/>
          <w:sz w:val="28"/>
          <w:szCs w:val="28"/>
        </w:rPr>
        <w:t>, стенокардические боли, головная боль, возбуждение.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Недостаток  этих препаратов – внутривенное капельное введение, поэтому чтобы подействовать быстро, обычно начинают с введения  </w:t>
      </w: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мезатона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внутримышечно и налаживают капельницу для внутривенного капельного введения </w:t>
      </w: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добутамина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доп</w:t>
      </w:r>
      <w:r w:rsidR="00B0721A">
        <w:rPr>
          <w:rFonts w:ascii="Times New Roman" w:hAnsi="Times New Roman" w:cs="Times New Roman"/>
          <w:b/>
          <w:sz w:val="28"/>
          <w:szCs w:val="28"/>
        </w:rPr>
        <w:t>м</w:t>
      </w:r>
      <w:r w:rsidRPr="00467303">
        <w:rPr>
          <w:rFonts w:ascii="Times New Roman" w:hAnsi="Times New Roman" w:cs="Times New Roman"/>
          <w:b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(кроме кардиогенного шока).</w:t>
      </w:r>
    </w:p>
    <w:p w:rsidR="00467303" w:rsidRDefault="0046730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Гликозидидные</w:t>
      </w:r>
      <w:proofErr w:type="spellEnd"/>
      <w:r w:rsidRPr="004673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303">
        <w:rPr>
          <w:rFonts w:ascii="Times New Roman" w:hAnsi="Times New Roman" w:cs="Times New Roman"/>
          <w:b/>
          <w:sz w:val="28"/>
          <w:szCs w:val="28"/>
        </w:rPr>
        <w:t>кардиотоники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7303" w:rsidRDefault="006D6C3B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Кардиотоники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усиливающие тонус и сократительную способность сердечной мышцы – это </w:t>
      </w:r>
      <w:r w:rsidRPr="006D6C3B">
        <w:rPr>
          <w:rFonts w:ascii="Times New Roman" w:hAnsi="Times New Roman" w:cs="Times New Roman"/>
          <w:b/>
          <w:sz w:val="28"/>
          <w:szCs w:val="28"/>
        </w:rPr>
        <w:t>сердечные гликозиды</w:t>
      </w:r>
      <w:r>
        <w:rPr>
          <w:rFonts w:ascii="Times New Roman" w:hAnsi="Times New Roman" w:cs="Times New Roman"/>
          <w:sz w:val="28"/>
          <w:szCs w:val="28"/>
        </w:rPr>
        <w:t xml:space="preserve">. Они повышают содержание ионов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6D6C3B">
        <w:rPr>
          <w:rFonts w:ascii="Times New Roman" w:hAnsi="Times New Roman" w:cs="Times New Roman"/>
          <w:sz w:val="28"/>
          <w:szCs w:val="28"/>
          <w:vertAlign w:val="superscript"/>
        </w:rPr>
        <w:t>++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кардиомиоцитах</w:t>
      </w:r>
      <w:proofErr w:type="spellEnd"/>
      <w:r>
        <w:rPr>
          <w:rFonts w:ascii="Times New Roman" w:hAnsi="Times New Roman" w:cs="Times New Roman"/>
          <w:sz w:val="28"/>
          <w:szCs w:val="28"/>
        </w:rPr>
        <w:t>, вследствие чего происходят следующие процессы:</w:t>
      </w:r>
    </w:p>
    <w:p w:rsidR="00B0721A" w:rsidRDefault="00B0721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сокращение числа ЧСС (из-за увеличения ударного и минутного объема);</w:t>
      </w:r>
    </w:p>
    <w:p w:rsidR="00B0721A" w:rsidRDefault="00B0721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увеличение коронарного кровотока вследствие </w:t>
      </w:r>
      <w:r w:rsidR="004419EE">
        <w:rPr>
          <w:rFonts w:ascii="Times New Roman" w:hAnsi="Times New Roman" w:cs="Times New Roman"/>
          <w:sz w:val="28"/>
          <w:szCs w:val="28"/>
        </w:rPr>
        <w:t>увеличения времени диастолы;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увеличение кровоснабжения почек и увеличение диуреза (уменьшение отеков);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разгрузка малого круга кровообращения, улучшение газообмена в легких, вследствие чего уменьшается одышка.</w:t>
      </w:r>
    </w:p>
    <w:p w:rsidR="004419EE" w:rsidRP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9EE">
        <w:rPr>
          <w:rFonts w:ascii="Times New Roman" w:hAnsi="Times New Roman" w:cs="Times New Roman"/>
          <w:b/>
          <w:sz w:val="28"/>
          <w:szCs w:val="28"/>
        </w:rPr>
        <w:t>Препараты: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0,05 % раствор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строфантина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вводится только внутривенно, действует через 1-2 минуты, продолжительность действия до 3 часов, хорошо и быстро выводится почками, не накапливается (нет синдрома кумуляции). Таким же действием обладает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коргликон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(0,06 % - 1 мл в ампуле). Это мягкие сердечные гликозиды.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Чаще эти препараты назначают при пароксизмальной тахикардии и пароксизме мерцания (при пороках сердца, ОИМ, отеке легких).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Препараты гликозидов, которые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кумулируются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организме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дигоксин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дигитоксин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 инъекциях и таблетках).</w:t>
      </w:r>
    </w:p>
    <w:p w:rsidR="004419EE" w:rsidRDefault="004419E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Признаки </w:t>
      </w:r>
      <w:r w:rsidRPr="004419EE">
        <w:rPr>
          <w:rFonts w:ascii="Times New Roman" w:hAnsi="Times New Roman" w:cs="Times New Roman"/>
          <w:b/>
          <w:sz w:val="28"/>
          <w:szCs w:val="28"/>
        </w:rPr>
        <w:t>кумуляции</w:t>
      </w:r>
      <w:r>
        <w:rPr>
          <w:rFonts w:ascii="Times New Roman" w:hAnsi="Times New Roman" w:cs="Times New Roman"/>
          <w:sz w:val="28"/>
          <w:szCs w:val="28"/>
        </w:rPr>
        <w:t xml:space="preserve"> (передозировка):</w:t>
      </w:r>
    </w:p>
    <w:p w:rsidR="004419EE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ухудшение аппетита, вплоть до анорексии;</w:t>
      </w:r>
    </w:p>
    <w:p w:rsidR="00EE1444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тошнота и рвота;</w:t>
      </w:r>
    </w:p>
    <w:p w:rsidR="00EE1444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брадикардия;</w:t>
      </w:r>
    </w:p>
    <w:p w:rsidR="00EE1444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слабость;</w:t>
      </w:r>
    </w:p>
    <w:p w:rsidR="00EE1444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диплопия (двоение в глазах);</w:t>
      </w:r>
    </w:p>
    <w:p w:rsidR="00EE1444" w:rsidRDefault="00EE144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57873">
        <w:rPr>
          <w:rFonts w:ascii="Times New Roman" w:hAnsi="Times New Roman" w:cs="Times New Roman"/>
          <w:sz w:val="28"/>
          <w:szCs w:val="28"/>
        </w:rPr>
        <w:t>диарея, боли;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ЭКГ – удлинение интервала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 и «корытообразное» снижение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ST</w:t>
      </w:r>
      <w:r>
        <w:rPr>
          <w:rFonts w:ascii="Times New Roman" w:hAnsi="Times New Roman" w:cs="Times New Roman"/>
          <w:sz w:val="28"/>
          <w:szCs w:val="28"/>
        </w:rPr>
        <w:t xml:space="preserve"> ниже изолинии.</w:t>
      </w:r>
    </w:p>
    <w:p w:rsidR="00D57873" w:rsidRP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7873">
        <w:rPr>
          <w:rFonts w:ascii="Times New Roman" w:hAnsi="Times New Roman" w:cs="Times New Roman"/>
          <w:b/>
          <w:sz w:val="28"/>
          <w:szCs w:val="28"/>
        </w:rPr>
        <w:t>Помощь: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прекратить прием препаратов сердечных гликозидов;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промывание желудка и адсорбенты (активированный уголь), солевые слабительные;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дезинтоксикационная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терапия: введение 5% глюкозы и солевых растворов под контролем лазикса;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введение антидота – 5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унитиола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внутримышечно;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далее капельное введение поляризующей смес</w:t>
      </w:r>
      <w:r w:rsidR="008B29A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674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лекарственны</w:t>
      </w:r>
      <w:r w:rsidR="0017674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средств, понижающих содержание ионов кальция – натрия цитрат;</w:t>
      </w:r>
    </w:p>
    <w:p w:rsidR="00D57873" w:rsidRDefault="00D57873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гипотонии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мезатон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</w:t>
      </w:r>
      <w:r w:rsidR="000305DC">
        <w:rPr>
          <w:rFonts w:ascii="Times New Roman" w:hAnsi="Times New Roman" w:cs="Times New Roman"/>
          <w:sz w:val="28"/>
          <w:szCs w:val="28"/>
        </w:rPr>
        <w:t>пмин</w:t>
      </w:r>
      <w:proofErr w:type="spellEnd"/>
      <w:r w:rsidR="000305DC">
        <w:rPr>
          <w:rFonts w:ascii="Times New Roman" w:hAnsi="Times New Roman" w:cs="Times New Roman"/>
          <w:sz w:val="28"/>
          <w:szCs w:val="28"/>
        </w:rPr>
        <w:t>.</w:t>
      </w:r>
    </w:p>
    <w:p w:rsidR="000305DC" w:rsidRDefault="00C32888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кумуляцию, медицинская </w:t>
      </w:r>
      <w:r w:rsidR="0017674B">
        <w:rPr>
          <w:rFonts w:ascii="Times New Roman" w:hAnsi="Times New Roman" w:cs="Times New Roman"/>
          <w:sz w:val="28"/>
          <w:szCs w:val="28"/>
        </w:rPr>
        <w:t xml:space="preserve">сестра </w:t>
      </w: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приемом сердечных гликозидов должна расспросить пациента (о вышеприведенных симптомах) и при наличии</w:t>
      </w:r>
      <w:r w:rsidR="008B29AA">
        <w:rPr>
          <w:rFonts w:ascii="Times New Roman" w:hAnsi="Times New Roman" w:cs="Times New Roman"/>
          <w:sz w:val="28"/>
          <w:szCs w:val="28"/>
        </w:rPr>
        <w:t xml:space="preserve"> брадикардии необходимо доложить врачу. ЭКГ поставит окончательный диагноз или снимет подозрение о кумуляции.</w:t>
      </w:r>
    </w:p>
    <w:p w:rsidR="008B29AA" w:rsidRDefault="008B29A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29AA" w:rsidRPr="008B29AA" w:rsidRDefault="008B29AA" w:rsidP="008B29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29AA">
        <w:rPr>
          <w:rFonts w:ascii="Times New Roman" w:hAnsi="Times New Roman" w:cs="Times New Roman"/>
          <w:b/>
          <w:sz w:val="28"/>
          <w:szCs w:val="28"/>
        </w:rPr>
        <w:t>Лечение отека легких</w:t>
      </w:r>
    </w:p>
    <w:p w:rsidR="008B29AA" w:rsidRPr="008B29AA" w:rsidRDefault="008B29AA" w:rsidP="008B29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29AA" w:rsidRDefault="00BC3E2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Отек легких как проявление острой сердечной недостаточности.</w:t>
      </w:r>
    </w:p>
    <w:p w:rsidR="00BC3E24" w:rsidRDefault="00BC3E2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 острой сердечной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недостаточности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фоне нарастающей ХСН при ИБС, ОИМ, гипертонической болезни, особенно при кризах, пороках сердца и других, которые возникают резко, быстро, вследствие возрастания гидростатического давления в системе малого круга кровообращения (из-за переполнения крови), вследствие падения насосной функции сердца.</w:t>
      </w:r>
    </w:p>
    <w:p w:rsidR="00677A7C" w:rsidRDefault="00BC3E24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Патогенез – жидкая часть крови (при гидростатическом давлении в полостях малого круга выше 30 мм ртутного столба) начинает проникать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интерстициальную ткань легких</w:t>
      </w:r>
      <w:r w:rsidR="00677A7C">
        <w:rPr>
          <w:rFonts w:ascii="Times New Roman" w:hAnsi="Times New Roman" w:cs="Times New Roman"/>
          <w:sz w:val="28"/>
          <w:szCs w:val="28"/>
        </w:rPr>
        <w:t xml:space="preserve"> и это </w:t>
      </w:r>
      <w:r w:rsidR="00677A7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77A7C">
        <w:rPr>
          <w:rFonts w:ascii="Times New Roman" w:hAnsi="Times New Roman" w:cs="Times New Roman"/>
          <w:sz w:val="28"/>
          <w:szCs w:val="28"/>
        </w:rPr>
        <w:t xml:space="preserve"> фаза отека легких – интерстициальный. Клинически это приступ </w:t>
      </w:r>
      <w:r w:rsidR="00677A7C" w:rsidRPr="00677A7C">
        <w:rPr>
          <w:rFonts w:ascii="Times New Roman" w:hAnsi="Times New Roman" w:cs="Times New Roman"/>
          <w:b/>
          <w:sz w:val="28"/>
          <w:szCs w:val="28"/>
        </w:rPr>
        <w:t>сердечной астмы</w:t>
      </w:r>
      <w:r w:rsidR="00677A7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C3E24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приступ удушья (инспираторного);</w:t>
      </w:r>
    </w:p>
    <w:p w:rsidR="00677A7C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учащение дыхания свыше 25-30 в 1 минуту;</w:t>
      </w:r>
    </w:p>
    <w:p w:rsidR="00677A7C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тахикардия;</w:t>
      </w:r>
    </w:p>
    <w:p w:rsidR="00677A7C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акрациноз</w:t>
      </w:r>
      <w:proofErr w:type="spellEnd"/>
      <w:r>
        <w:rPr>
          <w:rFonts w:ascii="Times New Roman" w:hAnsi="Times New Roman" w:cs="Times New Roman"/>
          <w:sz w:val="28"/>
          <w:szCs w:val="28"/>
        </w:rPr>
        <w:t>, цианоз губ;</w:t>
      </w:r>
    </w:p>
    <w:p w:rsidR="00677A7C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пациент занимает вынужденное положение – сидя.</w:t>
      </w:r>
    </w:p>
    <w:p w:rsidR="00677A7C" w:rsidRDefault="00677A7C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дальнейшем идет нарастание одышки, легочной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неостаточности</w:t>
      </w:r>
      <w:proofErr w:type="spellEnd"/>
      <w:r w:rsidR="00DA5E11">
        <w:rPr>
          <w:rFonts w:ascii="Times New Roman" w:hAnsi="Times New Roman" w:cs="Times New Roman"/>
          <w:sz w:val="28"/>
          <w:szCs w:val="28"/>
        </w:rPr>
        <w:t xml:space="preserve"> и гипоксии с гипоксеми</w:t>
      </w:r>
      <w:r w:rsidR="0017674B">
        <w:rPr>
          <w:rFonts w:ascii="Times New Roman" w:hAnsi="Times New Roman" w:cs="Times New Roman"/>
          <w:sz w:val="28"/>
          <w:szCs w:val="28"/>
        </w:rPr>
        <w:t>ей</w:t>
      </w:r>
      <w:r w:rsidR="00DA5E11">
        <w:rPr>
          <w:rFonts w:ascii="Times New Roman" w:hAnsi="Times New Roman" w:cs="Times New Roman"/>
          <w:sz w:val="28"/>
          <w:szCs w:val="28"/>
        </w:rPr>
        <w:t xml:space="preserve">. </w:t>
      </w:r>
      <w:r w:rsidR="00AA7B6D">
        <w:rPr>
          <w:rFonts w:ascii="Times New Roman" w:hAnsi="Times New Roman" w:cs="Times New Roman"/>
          <w:sz w:val="28"/>
          <w:szCs w:val="28"/>
        </w:rPr>
        <w:t xml:space="preserve"> Гипоксия активизирует задержку воды и ионов </w:t>
      </w:r>
      <w:proofErr w:type="gramStart"/>
      <w:r w:rsidR="00AA7B6D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gramEnd"/>
      <w:r w:rsidR="00AA7B6D">
        <w:rPr>
          <w:rFonts w:ascii="Times New Roman" w:hAnsi="Times New Roman" w:cs="Times New Roman"/>
          <w:sz w:val="28"/>
          <w:szCs w:val="28"/>
        </w:rPr>
        <w:t xml:space="preserve">а в организме и нарастание сердечной недостаточности. Жидкость из </w:t>
      </w:r>
      <w:proofErr w:type="spellStart"/>
      <w:r w:rsidR="00AA7B6D">
        <w:rPr>
          <w:rFonts w:ascii="Times New Roman" w:hAnsi="Times New Roman" w:cs="Times New Roman"/>
          <w:sz w:val="28"/>
          <w:szCs w:val="28"/>
        </w:rPr>
        <w:t>интерстиция</w:t>
      </w:r>
      <w:proofErr w:type="spellEnd"/>
      <w:r w:rsidR="00AA7B6D">
        <w:rPr>
          <w:rFonts w:ascii="Times New Roman" w:hAnsi="Times New Roman" w:cs="Times New Roman"/>
          <w:sz w:val="28"/>
          <w:szCs w:val="28"/>
        </w:rPr>
        <w:t xml:space="preserve"> начинает проникать в альвеолы  - это </w:t>
      </w:r>
      <w:r w:rsidR="00AA7B6D" w:rsidRPr="0017674B">
        <w:rPr>
          <w:rFonts w:ascii="Times New Roman" w:hAnsi="Times New Roman" w:cs="Times New Roman"/>
          <w:b/>
          <w:sz w:val="28"/>
          <w:szCs w:val="28"/>
        </w:rPr>
        <w:t>альвеолярный отек</w:t>
      </w:r>
      <w:r w:rsidR="00AA7B6D">
        <w:rPr>
          <w:rFonts w:ascii="Times New Roman" w:hAnsi="Times New Roman" w:cs="Times New Roman"/>
          <w:sz w:val="28"/>
          <w:szCs w:val="28"/>
        </w:rPr>
        <w:t xml:space="preserve"> – </w:t>
      </w:r>
      <w:r w:rsidR="00AA7B6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A7B6D">
        <w:rPr>
          <w:rFonts w:ascii="Times New Roman" w:hAnsi="Times New Roman" w:cs="Times New Roman"/>
          <w:sz w:val="28"/>
          <w:szCs w:val="28"/>
        </w:rPr>
        <w:t xml:space="preserve"> фаза проницаемость стенки сосуда </w:t>
      </w:r>
      <w:proofErr w:type="gramStart"/>
      <w:r w:rsidR="00AA7B6D">
        <w:rPr>
          <w:rFonts w:ascii="Times New Roman" w:hAnsi="Times New Roman" w:cs="Times New Roman"/>
          <w:sz w:val="28"/>
          <w:szCs w:val="28"/>
        </w:rPr>
        <w:t>увеличивается</w:t>
      </w:r>
      <w:proofErr w:type="gramEnd"/>
      <w:r w:rsidR="00AA7B6D">
        <w:rPr>
          <w:rFonts w:ascii="Times New Roman" w:hAnsi="Times New Roman" w:cs="Times New Roman"/>
          <w:sz w:val="28"/>
          <w:szCs w:val="28"/>
        </w:rPr>
        <w:t xml:space="preserve">  и начинают проникать эритроциты. Изо рта пациента начинает выделяться пенистая розовая жидкость, одышка и гипоксемия нарастают.</w:t>
      </w:r>
    </w:p>
    <w:p w:rsidR="00AA7B6D" w:rsidRDefault="00AA7B6D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Помощь:</w:t>
      </w:r>
    </w:p>
    <w:p w:rsidR="00AA7B6D" w:rsidRDefault="00AA7B6D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необходимо удобно усадить пациента со спущенными ногами (подложить подушки);</w:t>
      </w:r>
    </w:p>
    <w:p w:rsidR="00AA7B6D" w:rsidRDefault="00AA7B6D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протереть салфеткой  полость рта, дать под язык 2 таблетки нитроглицерина;</w:t>
      </w:r>
    </w:p>
    <w:p w:rsidR="00AA7B6D" w:rsidRPr="00AA7B6D" w:rsidRDefault="00AA7B6D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наложить венозные жгуты (на 1 час и с</w:t>
      </w:r>
      <w:r w:rsidR="0017674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имать постепенно через один)</w:t>
      </w:r>
      <w:r w:rsidR="00875088">
        <w:rPr>
          <w:rFonts w:ascii="Times New Roman" w:hAnsi="Times New Roman" w:cs="Times New Roman"/>
          <w:sz w:val="28"/>
          <w:szCs w:val="28"/>
        </w:rPr>
        <w:t>;</w:t>
      </w:r>
    </w:p>
    <w:p w:rsidR="00677A7C" w:rsidRDefault="00875088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наладить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спирто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17674B">
        <w:rPr>
          <w:rFonts w:ascii="Times New Roman" w:hAnsi="Times New Roman" w:cs="Times New Roman"/>
          <w:sz w:val="28"/>
          <w:szCs w:val="28"/>
        </w:rPr>
        <w:t xml:space="preserve">кислородные </w:t>
      </w:r>
      <w:r>
        <w:rPr>
          <w:rFonts w:ascii="Times New Roman" w:hAnsi="Times New Roman" w:cs="Times New Roman"/>
          <w:sz w:val="28"/>
          <w:szCs w:val="28"/>
        </w:rPr>
        <w:t xml:space="preserve">ингаляции через аппарат Боброва (как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пеногаситель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Если нет спиртового ингалятора, допускается выведение внутривенной смеси, которая готовится следующим образом: 5 мл 96 % </w:t>
      </w:r>
      <w:r>
        <w:rPr>
          <w:rFonts w:ascii="Times New Roman" w:hAnsi="Times New Roman" w:cs="Times New Roman"/>
          <w:sz w:val="28"/>
          <w:szCs w:val="28"/>
        </w:rPr>
        <w:lastRenderedPageBreak/>
        <w:t>этилового спирта растворяют в 15 мл изотонического раствора хлорида натрия стерильно;</w:t>
      </w:r>
    </w:p>
    <w:p w:rsidR="00875088" w:rsidRDefault="00875088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подавления активности дыхательного центра внутривенно вводят 1 мл 1% раствора морфина, предварительно растворив в 5 мл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физраствора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(у пожилых вводим 0,5 мл).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75088" w:rsidRPr="00875088" w:rsidTr="00875088">
        <w:tc>
          <w:tcPr>
            <w:tcW w:w="4785" w:type="dxa"/>
          </w:tcPr>
          <w:p w:rsidR="00875088" w:rsidRPr="00875088" w:rsidRDefault="00875088" w:rsidP="008750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0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 пациентов с </w:t>
            </w:r>
            <w:proofErr w:type="gramStart"/>
            <w:r w:rsidRPr="00875088">
              <w:rPr>
                <w:rFonts w:ascii="Times New Roman" w:hAnsi="Times New Roman" w:cs="Times New Roman"/>
                <w:b/>
                <w:sz w:val="28"/>
                <w:szCs w:val="28"/>
              </w:rPr>
              <w:t>высоким</w:t>
            </w:r>
            <w:proofErr w:type="gramEnd"/>
            <w:r w:rsidRPr="008750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АД</w:t>
            </w:r>
          </w:p>
        </w:tc>
        <w:tc>
          <w:tcPr>
            <w:tcW w:w="4786" w:type="dxa"/>
          </w:tcPr>
          <w:p w:rsidR="00875088" w:rsidRPr="00875088" w:rsidRDefault="00875088" w:rsidP="008750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5088">
              <w:rPr>
                <w:rFonts w:ascii="Times New Roman" w:hAnsi="Times New Roman" w:cs="Times New Roman"/>
                <w:b/>
                <w:sz w:val="28"/>
                <w:szCs w:val="28"/>
              </w:rPr>
              <w:t>При отеке легких на фоне гипотонии</w:t>
            </w:r>
          </w:p>
        </w:tc>
      </w:tr>
      <w:tr w:rsidR="00875088" w:rsidTr="00875088">
        <w:tc>
          <w:tcPr>
            <w:tcW w:w="4785" w:type="dxa"/>
          </w:tcPr>
          <w:p w:rsidR="00875088" w:rsidRDefault="00875088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Вводим внутривенно лазикс 40 мг.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начинает действовать через 10-15 минут, максимум через 2 часа. В случае отсутствия эффекта от 40 мг лазикса вводим повторно через 30 минут еще 40 мг.</w:t>
            </w:r>
          </w:p>
          <w:p w:rsidR="00875088" w:rsidRDefault="00875088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Измеряем АД и переходим к введению внутривенно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нитроглицерина 1% - 1,0 мл</w:t>
            </w:r>
            <w:r w:rsidR="00267840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proofErr w:type="spellStart"/>
            <w:r w:rsidR="00267840">
              <w:rPr>
                <w:rFonts w:ascii="Times New Roman" w:hAnsi="Times New Roman" w:cs="Times New Roman"/>
                <w:sz w:val="28"/>
                <w:szCs w:val="28"/>
              </w:rPr>
              <w:t>нитропрусида</w:t>
            </w:r>
            <w:proofErr w:type="spellEnd"/>
            <w:r w:rsidR="002678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26B4C">
              <w:rPr>
                <w:rFonts w:ascii="Times New Roman" w:hAnsi="Times New Roman" w:cs="Times New Roman"/>
                <w:sz w:val="28"/>
                <w:szCs w:val="28"/>
              </w:rPr>
              <w:t>натрия через специальные системы.</w:t>
            </w:r>
          </w:p>
          <w:p w:rsidR="00626B4C" w:rsidRDefault="00626B4C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допускаем резкого снижения АД (не более 25-30%).</w:t>
            </w:r>
          </w:p>
          <w:p w:rsidR="00626B4C" w:rsidRDefault="00626B4C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случае отсутствия снижения АД внутривенно вводим 1 мл 0,125 % раствора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эналаприла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сернокислую магнезию 25 % 10 мл.</w:t>
            </w:r>
          </w:p>
        </w:tc>
        <w:tc>
          <w:tcPr>
            <w:tcW w:w="4786" w:type="dxa"/>
          </w:tcPr>
          <w:p w:rsidR="00875088" w:rsidRDefault="00626B4C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инъекции морфина вводят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капельно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внутривенно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добутамин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 контролем АД и диуреза.</w:t>
            </w:r>
          </w:p>
          <w:p w:rsidR="00626B4C" w:rsidRDefault="00626B4C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случае пароксизмальной тахикардии или мерцании предсердий вводят 0,5 мл 0,05 % раствора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строфантина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 мл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физраствора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26B4C" w:rsidRDefault="00626B4C" w:rsidP="004C28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мочегонный эффект отсутствует, 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допмин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нормализовал АД, то можно ввести лазикс.</w:t>
            </w:r>
          </w:p>
        </w:tc>
      </w:tr>
    </w:tbl>
    <w:p w:rsidR="00875088" w:rsidRPr="00677A7C" w:rsidRDefault="00875088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6C3B" w:rsidRPr="00F41D9A" w:rsidRDefault="00F41D9A" w:rsidP="00F41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D9A">
        <w:rPr>
          <w:rFonts w:ascii="Times New Roman" w:hAnsi="Times New Roman" w:cs="Times New Roman"/>
          <w:b/>
          <w:sz w:val="28"/>
          <w:szCs w:val="28"/>
        </w:rPr>
        <w:t>Лечение хронической сердечной недостаточности (ХСН)</w:t>
      </w:r>
    </w:p>
    <w:p w:rsidR="00F41D9A" w:rsidRPr="00F41D9A" w:rsidRDefault="00F41D9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ХСН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стадии:</w:t>
      </w:r>
    </w:p>
    <w:p w:rsidR="00467303" w:rsidRDefault="00F41D9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лечение основного заболевания (ГБ, ИБС, пороки сердца);</w:t>
      </w:r>
    </w:p>
    <w:p w:rsidR="00F41D9A" w:rsidRDefault="00F41D9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физической нагрузки или 5 дней полупостельный режим;</w:t>
      </w:r>
    </w:p>
    <w:p w:rsidR="00F41D9A" w:rsidRDefault="00F41D9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соли (10) и жидкости (до 1 литра).</w:t>
      </w:r>
    </w:p>
    <w:p w:rsidR="00F41D9A" w:rsidRDefault="00F41D9A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основном – немедикаментозное лечение. Отеки на ногах исчезают, реакция на физическую нагрузку улучшается</w:t>
      </w:r>
      <w:r w:rsidR="00E150C5">
        <w:rPr>
          <w:rFonts w:ascii="Times New Roman" w:hAnsi="Times New Roman" w:cs="Times New Roman"/>
          <w:sz w:val="28"/>
          <w:szCs w:val="28"/>
        </w:rPr>
        <w:t xml:space="preserve"> – нет одышки и тахикардии.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ХСН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стадии: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 немедикаментозной терапии </w:t>
      </w:r>
      <w:r w:rsidRPr="00E150C5">
        <w:rPr>
          <w:rFonts w:ascii="Times New Roman" w:hAnsi="Times New Roman" w:cs="Times New Roman"/>
          <w:b/>
          <w:sz w:val="28"/>
          <w:szCs w:val="28"/>
        </w:rPr>
        <w:t>добавляют</w:t>
      </w:r>
      <w:r>
        <w:rPr>
          <w:rFonts w:ascii="Times New Roman" w:hAnsi="Times New Roman" w:cs="Times New Roman"/>
          <w:sz w:val="28"/>
          <w:szCs w:val="28"/>
        </w:rPr>
        <w:t xml:space="preserve"> мочегонные препараты. Наиболее хорошо зарекомендовал себя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триампур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раза в день. Если применяют гипотиазид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фурасемид</w:t>
      </w:r>
      <w:proofErr w:type="spellEnd"/>
      <w:r>
        <w:rPr>
          <w:rFonts w:ascii="Times New Roman" w:hAnsi="Times New Roman" w:cs="Times New Roman"/>
          <w:sz w:val="28"/>
          <w:szCs w:val="28"/>
        </w:rPr>
        <w:t>, то используют 2 методики: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малыми дозами ежедневно;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суточной дозе – 1 раз в 7-10 дней.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Обязательна калиевая диета.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стадия:</w:t>
      </w:r>
    </w:p>
    <w:p w:rsidR="00E150C5" w:rsidRDefault="00E150C5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неэффективности – накапливании отеков (взвешиваем пациента, ведем наблюдение за водным балансом, количеством дыханий и сердцебиений), применяют в течение недели подготовку калийсберегающие мочегонные и 1 раз в 7 дней используем назначение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фурасемида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40 до 200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мг в сутки (или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урегит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50-200 мг). Однократно утром натощак, выраженный диурез достигается в течение 6 часов.</w:t>
      </w:r>
    </w:p>
    <w:p w:rsidR="00E150C5" w:rsidRDefault="00EC6CA8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 лечение включают </w:t>
      </w:r>
      <w:r w:rsidR="00A75FBE">
        <w:rPr>
          <w:rFonts w:ascii="Times New Roman" w:hAnsi="Times New Roman" w:cs="Times New Roman"/>
          <w:sz w:val="28"/>
          <w:szCs w:val="28"/>
        </w:rPr>
        <w:t xml:space="preserve">ингибиторы АПФ, которые увеличивают сердечный выброс и уменьшают секрецию гормона альдостерона (уменьшая отечность). При ГБ нашли применение комбинированные препараты: </w:t>
      </w:r>
      <w:proofErr w:type="spellStart"/>
      <w:r w:rsidR="00A75FBE">
        <w:rPr>
          <w:rFonts w:ascii="Times New Roman" w:hAnsi="Times New Roman" w:cs="Times New Roman"/>
          <w:sz w:val="28"/>
          <w:szCs w:val="28"/>
        </w:rPr>
        <w:t>Энап</w:t>
      </w:r>
      <w:proofErr w:type="spellEnd"/>
      <w:r w:rsidR="00A75FBE">
        <w:rPr>
          <w:rFonts w:ascii="Times New Roman" w:hAnsi="Times New Roman" w:cs="Times New Roman"/>
          <w:sz w:val="28"/>
          <w:szCs w:val="28"/>
        </w:rPr>
        <w:t>-Н, ко-</w:t>
      </w:r>
      <w:proofErr w:type="spellStart"/>
      <w:r w:rsidR="00A75FBE">
        <w:rPr>
          <w:rFonts w:ascii="Times New Roman" w:hAnsi="Times New Roman" w:cs="Times New Roman"/>
          <w:sz w:val="28"/>
          <w:szCs w:val="28"/>
        </w:rPr>
        <w:t>диован</w:t>
      </w:r>
      <w:proofErr w:type="spellEnd"/>
      <w:r w:rsidR="00A75F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5FBE">
        <w:rPr>
          <w:rFonts w:ascii="Times New Roman" w:hAnsi="Times New Roman" w:cs="Times New Roman"/>
          <w:sz w:val="28"/>
          <w:szCs w:val="28"/>
        </w:rPr>
        <w:t>триампур</w:t>
      </w:r>
      <w:proofErr w:type="spellEnd"/>
      <w:r w:rsidR="00A75FBE">
        <w:rPr>
          <w:rFonts w:ascii="Times New Roman" w:hAnsi="Times New Roman" w:cs="Times New Roman"/>
          <w:sz w:val="28"/>
          <w:szCs w:val="28"/>
        </w:rPr>
        <w:t xml:space="preserve"> (где есть мочегонное и гипотензивные средства).</w:t>
      </w:r>
    </w:p>
    <w:p w:rsidR="00A75FBE" w:rsidRPr="00E150C5" w:rsidRDefault="00A75FBE" w:rsidP="004C2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отсутствии эффекта назначают сердечные гликозиды, как терапию «отча</w:t>
      </w:r>
      <w:r w:rsidR="000C0008"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ния». В комплексной терапии ХСН применяют метаболические лекарственные средства.</w:t>
      </w:r>
    </w:p>
    <w:p w:rsidR="00F92279" w:rsidRPr="00F92279" w:rsidRDefault="00F92279" w:rsidP="00F922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279" w:rsidRPr="00F92279" w:rsidRDefault="00F92279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8A0" w:rsidRPr="00F578A0" w:rsidRDefault="00F578A0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4933" w:rsidRPr="006C6C72" w:rsidRDefault="00DF4933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6A34" w:rsidRDefault="006C6C72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A34" w:rsidRPr="008D6A34" w:rsidRDefault="008D6A34" w:rsidP="00491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41C8" w:rsidRDefault="00D541C8"/>
    <w:sectPr w:rsidR="00D54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54C"/>
    <w:rsid w:val="000305DC"/>
    <w:rsid w:val="00053628"/>
    <w:rsid w:val="00076854"/>
    <w:rsid w:val="000C0008"/>
    <w:rsid w:val="0017674B"/>
    <w:rsid w:val="00244AC5"/>
    <w:rsid w:val="00267840"/>
    <w:rsid w:val="004419EE"/>
    <w:rsid w:val="00467303"/>
    <w:rsid w:val="0048654C"/>
    <w:rsid w:val="00491134"/>
    <w:rsid w:val="004C28BA"/>
    <w:rsid w:val="00545EB6"/>
    <w:rsid w:val="00626B4C"/>
    <w:rsid w:val="00677A7C"/>
    <w:rsid w:val="006C6C72"/>
    <w:rsid w:val="006D6C3B"/>
    <w:rsid w:val="00850180"/>
    <w:rsid w:val="00875088"/>
    <w:rsid w:val="008B29AA"/>
    <w:rsid w:val="008D6A34"/>
    <w:rsid w:val="00984F72"/>
    <w:rsid w:val="00A75FBE"/>
    <w:rsid w:val="00AA7B6D"/>
    <w:rsid w:val="00B0721A"/>
    <w:rsid w:val="00BC3E24"/>
    <w:rsid w:val="00C32888"/>
    <w:rsid w:val="00D541C8"/>
    <w:rsid w:val="00D57873"/>
    <w:rsid w:val="00DA5E11"/>
    <w:rsid w:val="00DF4933"/>
    <w:rsid w:val="00E150C5"/>
    <w:rsid w:val="00EC6CA8"/>
    <w:rsid w:val="00EE1444"/>
    <w:rsid w:val="00F41D9A"/>
    <w:rsid w:val="00F578A0"/>
    <w:rsid w:val="00F74B02"/>
    <w:rsid w:val="00F92279"/>
    <w:rsid w:val="00FD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5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5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51660-A50F-45DB-929A-1FCA24BD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2125</Words>
  <Characters>12118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23</cp:revision>
  <dcterms:created xsi:type="dcterms:W3CDTF">2013-01-28T21:12:00Z</dcterms:created>
  <dcterms:modified xsi:type="dcterms:W3CDTF">2013-01-30T00:34:00Z</dcterms:modified>
</cp:coreProperties>
</file>