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1F3" w:rsidRPr="000B2901" w:rsidRDefault="005D71F3" w:rsidP="005D71F3">
      <w:pPr>
        <w:pStyle w:val="3"/>
        <w:rPr>
          <w:rFonts w:ascii="Times New Roman" w:hAnsi="Times New Roman" w:cs="Times New Roman"/>
          <w:sz w:val="28"/>
          <w:szCs w:val="28"/>
        </w:rPr>
      </w:pPr>
      <w:r w:rsidRPr="000B2901">
        <w:rPr>
          <w:rFonts w:ascii="Times New Roman" w:hAnsi="Times New Roman" w:cs="Times New Roman"/>
          <w:sz w:val="28"/>
          <w:szCs w:val="28"/>
        </w:rPr>
        <w:t>Конфликт как разновидность стресса</w:t>
      </w:r>
    </w:p>
    <w:p w:rsidR="005D71F3" w:rsidRPr="000B2901" w:rsidRDefault="005D71F3" w:rsidP="005D71F3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b/>
          <w:bCs/>
          <w:color w:val="4C4C4C"/>
          <w:sz w:val="28"/>
          <w:szCs w:val="28"/>
        </w:rPr>
        <w:t xml:space="preserve">Введение </w:t>
      </w:r>
    </w:p>
    <w:p w:rsidR="005D71F3" w:rsidRPr="000B2901" w:rsidRDefault="005D71F3" w:rsidP="005D71F3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b/>
          <w:bCs/>
          <w:color w:val="4C4C4C"/>
          <w:sz w:val="28"/>
          <w:szCs w:val="28"/>
        </w:rPr>
        <w:t>Понятие конфликта</w:t>
      </w:r>
    </w:p>
    <w:p w:rsidR="005D71F3" w:rsidRPr="000B2901" w:rsidRDefault="005D71F3" w:rsidP="005D71F3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b/>
          <w:bCs/>
          <w:color w:val="4C4C4C"/>
          <w:sz w:val="28"/>
          <w:szCs w:val="28"/>
        </w:rPr>
        <w:t>Конфликтная личность</w:t>
      </w:r>
    </w:p>
    <w:p w:rsidR="005D71F3" w:rsidRPr="000B2901" w:rsidRDefault="005D71F3" w:rsidP="005D71F3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b/>
          <w:bCs/>
          <w:color w:val="4C4C4C"/>
          <w:sz w:val="28"/>
          <w:szCs w:val="28"/>
        </w:rPr>
        <w:t>Как вести себя с конфликтной личностью?</w:t>
      </w:r>
    </w:p>
    <w:p w:rsidR="005D71F3" w:rsidRPr="000B2901" w:rsidRDefault="005D71F3" w:rsidP="005D71F3">
      <w:pPr>
        <w:numPr>
          <w:ilvl w:val="0"/>
          <w:numId w:val="15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b/>
          <w:bCs/>
          <w:color w:val="4C4C4C"/>
          <w:sz w:val="28"/>
          <w:szCs w:val="28"/>
        </w:rPr>
        <w:t>Разрешение конфликта</w:t>
      </w:r>
    </w:p>
    <w:p w:rsidR="005D71F3" w:rsidRPr="000B2901" w:rsidRDefault="005D71F3" w:rsidP="005D71F3">
      <w:pPr>
        <w:pStyle w:val="4"/>
        <w:spacing w:line="270" w:lineRule="atLeast"/>
        <w:rPr>
          <w:sz w:val="28"/>
          <w:szCs w:val="28"/>
        </w:rPr>
      </w:pPr>
      <w:bookmarkStart w:id="0" w:name="intr"/>
      <w:r w:rsidRPr="000B2901">
        <w:rPr>
          <w:sz w:val="28"/>
          <w:szCs w:val="28"/>
        </w:rPr>
        <w:t>Введение</w:t>
      </w:r>
      <w:bookmarkEnd w:id="0"/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Каждому из нас приходится сталкиваться с конфликтными ситуациями. Как образно замети</w:t>
      </w:r>
      <w:r w:rsidR="00FE01CE">
        <w:rPr>
          <w:color w:val="4C4C4C"/>
          <w:sz w:val="28"/>
          <w:szCs w:val="28"/>
        </w:rPr>
        <w:t xml:space="preserve">л американский психолог Б. </w:t>
      </w:r>
      <w:proofErr w:type="spellStart"/>
      <w:r w:rsidR="00FE01CE">
        <w:rPr>
          <w:color w:val="4C4C4C"/>
          <w:sz w:val="28"/>
          <w:szCs w:val="28"/>
        </w:rPr>
        <w:t>Вул</w:t>
      </w:r>
      <w:proofErr w:type="spellEnd"/>
      <w:r w:rsidR="00FE01CE">
        <w:rPr>
          <w:color w:val="4C4C4C"/>
          <w:sz w:val="28"/>
          <w:szCs w:val="28"/>
        </w:rPr>
        <w:t>: «Ж</w:t>
      </w:r>
      <w:r w:rsidRPr="000B2901">
        <w:rPr>
          <w:color w:val="4C4C4C"/>
          <w:sz w:val="28"/>
          <w:szCs w:val="28"/>
        </w:rPr>
        <w:t>изнь - процесс решения бесконечного количества конфликтов. Человек не может избежать их. Он может только решить, участвовать в выработке р</w:t>
      </w:r>
      <w:r w:rsidR="00FE01CE">
        <w:rPr>
          <w:color w:val="4C4C4C"/>
          <w:sz w:val="28"/>
          <w:szCs w:val="28"/>
        </w:rPr>
        <w:t>ешений или оставить это другим»</w:t>
      </w:r>
      <w:r w:rsidRPr="000B2901">
        <w:rPr>
          <w:color w:val="4C4C4C"/>
          <w:sz w:val="28"/>
          <w:szCs w:val="28"/>
        </w:rPr>
        <w:t>. Поэтому каждому человеку, особенно в деловом общении, необходимо иметь хотя бы элементарные представления о конфликтах, способах поведения при их возникновении. К сожалению, для большинства людей характерно неумение находить достойный выход из них. Кроме того, как только возникает конфликт, а он всегда связан с эмоциями, мы начинаем испытывать дискомфорт, напряжение, которые могут привести даже к стрессовым ситуациям, нанося тем самым ущерб здоровью. Так, например, частые семейные ссоры, как частный случай конфликта, вызывают стрессы у их участников. За стрессами обязательно следуют депрессии и, пытаясь найти выход, т.е. уйти от конфликта, обычно один из членов семьи, как правило, прибегает к алкоголю, наркотикам или заведению любовной связи на стороне. Таким образом, организм пытается защититься от приближающейся болезни, которая обязательно наступит, если конфликт не удастся разрешить. Неумение разрешать конфликты - одна из важных причин частых разводов.</w:t>
      </w:r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Воспоминания о конфликтах как правило вызывают неприятные ассоциации: угрозы, враждебность, непонимание, попытки, порой безнадежные, доказать свою правоту, обиды... В результате сложилось мнение, что конфликт - всегда явление негативное, нежелательное для каждого из нас. Конфликты рассматриваются, как нечто такое, чего по возможности следует избежать.</w:t>
      </w:r>
    </w:p>
    <w:p w:rsidR="00512255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Современный подход к сущности конфликта рассматривает его как неизбежный, и даже в некоторых случаях необходимый элемент деятельности организации.</w:t>
      </w:r>
      <w:r w:rsidR="00512255">
        <w:rPr>
          <w:color w:val="4C4C4C"/>
          <w:sz w:val="28"/>
          <w:szCs w:val="28"/>
        </w:rPr>
        <w:t xml:space="preserve">  </w:t>
      </w:r>
      <w:r w:rsidRPr="000B2901">
        <w:rPr>
          <w:color w:val="4C4C4C"/>
          <w:sz w:val="28"/>
          <w:szCs w:val="28"/>
        </w:rPr>
        <w:t xml:space="preserve">Роль конфликтов и их регулирование в современном обществе столь велика, что во второй половине ХХ века выделилась специальная область знания </w:t>
      </w:r>
      <w:r w:rsidR="00512255">
        <w:rPr>
          <w:color w:val="4C4C4C"/>
          <w:sz w:val="28"/>
          <w:szCs w:val="28"/>
        </w:rPr>
        <w:t>–</w:t>
      </w:r>
      <w:r w:rsidRPr="000B2901">
        <w:rPr>
          <w:color w:val="4C4C4C"/>
          <w:sz w:val="28"/>
          <w:szCs w:val="28"/>
        </w:rPr>
        <w:t xml:space="preserve"> </w:t>
      </w:r>
      <w:proofErr w:type="spellStart"/>
      <w:r w:rsidRPr="000B2901">
        <w:rPr>
          <w:color w:val="4C4C4C"/>
          <w:sz w:val="28"/>
          <w:szCs w:val="28"/>
        </w:rPr>
        <w:t>конфликтология</w:t>
      </w:r>
      <w:proofErr w:type="spellEnd"/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Конфликт - это всегда взаимодействие людей. </w:t>
      </w:r>
    </w:p>
    <w:p w:rsidR="00512255" w:rsidRDefault="00512255" w:rsidP="005D71F3">
      <w:pPr>
        <w:pStyle w:val="4"/>
        <w:spacing w:line="270" w:lineRule="atLeast"/>
        <w:rPr>
          <w:sz w:val="28"/>
          <w:szCs w:val="28"/>
        </w:rPr>
      </w:pPr>
      <w:bookmarkStart w:id="1" w:name="opr"/>
    </w:p>
    <w:p w:rsidR="005D71F3" w:rsidRPr="000B2901" w:rsidRDefault="005D71F3" w:rsidP="00512255">
      <w:pPr>
        <w:pStyle w:val="4"/>
        <w:spacing w:line="270" w:lineRule="atLeast"/>
        <w:jc w:val="center"/>
        <w:rPr>
          <w:sz w:val="28"/>
          <w:szCs w:val="28"/>
        </w:rPr>
      </w:pPr>
      <w:r w:rsidRPr="000B2901">
        <w:rPr>
          <w:sz w:val="28"/>
          <w:szCs w:val="28"/>
        </w:rPr>
        <w:lastRenderedPageBreak/>
        <w:t>Понятие конфликта</w:t>
      </w:r>
      <w:bookmarkEnd w:id="1"/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Как и у многих понятий в психологии, у конфликта имеется множество определений и толкований. Само понятий конфликт берет свое начало от латинского слова “</w:t>
      </w:r>
      <w:proofErr w:type="spellStart"/>
      <w:r w:rsidRPr="000B2901">
        <w:rPr>
          <w:color w:val="4C4C4C"/>
          <w:sz w:val="28"/>
          <w:szCs w:val="28"/>
        </w:rPr>
        <w:t>conflictus</w:t>
      </w:r>
      <w:proofErr w:type="spellEnd"/>
      <w:r w:rsidRPr="000B2901">
        <w:rPr>
          <w:color w:val="4C4C4C"/>
          <w:sz w:val="28"/>
          <w:szCs w:val="28"/>
        </w:rPr>
        <w:t xml:space="preserve">” - столкновение. И следуя этимологическому значению этого термина, английский социолог Э. </w:t>
      </w:r>
      <w:proofErr w:type="spellStart"/>
      <w:r w:rsidRPr="000B2901">
        <w:rPr>
          <w:color w:val="4C4C4C"/>
          <w:sz w:val="28"/>
          <w:szCs w:val="28"/>
        </w:rPr>
        <w:t>Гидденс</w:t>
      </w:r>
      <w:proofErr w:type="spellEnd"/>
      <w:r w:rsidRPr="000B2901">
        <w:rPr>
          <w:color w:val="4C4C4C"/>
          <w:sz w:val="28"/>
          <w:szCs w:val="28"/>
        </w:rPr>
        <w:t xml:space="preserve"> дает такое определение конфликта: “Под конфликтом я имею в виду реальную борьбу между действующими людьми или группами, независимо от того, каковы истоки этой борьбы и средства, мобилизуемые каждой из сторон”.</w:t>
      </w:r>
    </w:p>
    <w:p w:rsidR="005D71F3" w:rsidRPr="000B2901" w:rsidRDefault="00FE01CE" w:rsidP="005D71F3">
      <w:pPr>
        <w:pStyle w:val="a4"/>
        <w:spacing w:line="270" w:lineRule="atLeast"/>
        <w:rPr>
          <w:color w:val="4C4C4C"/>
          <w:sz w:val="28"/>
          <w:szCs w:val="28"/>
        </w:rPr>
      </w:pPr>
      <w:r>
        <w:rPr>
          <w:color w:val="4C4C4C"/>
          <w:sz w:val="28"/>
          <w:szCs w:val="28"/>
        </w:rPr>
        <w:t xml:space="preserve">Существуют три </w:t>
      </w:r>
      <w:r w:rsidR="005D71F3" w:rsidRPr="000B2901">
        <w:rPr>
          <w:color w:val="4C4C4C"/>
          <w:sz w:val="28"/>
          <w:szCs w:val="28"/>
        </w:rPr>
        <w:t xml:space="preserve"> основных типа конфликтов: </w:t>
      </w:r>
      <w:proofErr w:type="spellStart"/>
      <w:r w:rsidR="005D71F3" w:rsidRPr="000B2901">
        <w:rPr>
          <w:color w:val="4C4C4C"/>
          <w:sz w:val="28"/>
          <w:szCs w:val="28"/>
        </w:rPr>
        <w:t>внутриличностный</w:t>
      </w:r>
      <w:proofErr w:type="spellEnd"/>
      <w:r w:rsidR="005D71F3" w:rsidRPr="000B2901">
        <w:rPr>
          <w:color w:val="4C4C4C"/>
          <w:sz w:val="28"/>
          <w:szCs w:val="28"/>
        </w:rPr>
        <w:t xml:space="preserve"> конфликт, межличностный конфликт, </w:t>
      </w:r>
      <w:r>
        <w:rPr>
          <w:color w:val="4C4C4C"/>
          <w:sz w:val="28"/>
          <w:szCs w:val="28"/>
        </w:rPr>
        <w:t xml:space="preserve"> социальный конфликт.</w:t>
      </w:r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У всех конфликтов есть несколько причин. Основными причинами конфликта является ограниченность ресурсов, которые нужно делить, взаимозависимость заданий, различия в целях, различия в представлениях и ценностях, различия в манере поведения, в уровне образования, а также плохие коммуникации.</w:t>
      </w:r>
    </w:p>
    <w:p w:rsidR="005D71F3" w:rsidRPr="000B2901" w:rsidRDefault="005D71F3" w:rsidP="001A7D31">
      <w:pPr>
        <w:pStyle w:val="4"/>
        <w:spacing w:line="270" w:lineRule="atLeast"/>
        <w:jc w:val="center"/>
        <w:rPr>
          <w:sz w:val="28"/>
          <w:szCs w:val="28"/>
        </w:rPr>
      </w:pPr>
      <w:bookmarkStart w:id="2" w:name="lic"/>
      <w:r w:rsidRPr="000B2901">
        <w:rPr>
          <w:sz w:val="28"/>
          <w:szCs w:val="28"/>
        </w:rPr>
        <w:t>Конфликтная личность</w:t>
      </w:r>
      <w:bookmarkEnd w:id="2"/>
    </w:p>
    <w:p w:rsidR="005D71F3" w:rsidRPr="000B2901" w:rsidRDefault="005D71F3" w:rsidP="00FE01CE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Это может показаться странным, но здесь уместно дать один важный совет - относитесь с сочувствием к людям, типичные особенности которых описаны ниже. Конфликтность, ставшую свойством личности, трудно преодолеть рациональным самоконтролем, усилием воли. “Воспитательные” воздействия со стороны руководителя здесь также редко приносят пользу. Конфликтность - не вина, а беда таких личностей. Реальную помощь им может оказать специалист - практический психолог.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Обратите внимание: речь идет не о склочниках с низкой моралью, а о людях, имеющих специфические психологические особенности, обусловленные базовыми свойствами индивидуальности.</w:t>
      </w:r>
    </w:p>
    <w:p w:rsidR="005D71F3" w:rsidRPr="00512255" w:rsidRDefault="005D71F3" w:rsidP="001A7D31">
      <w:pPr>
        <w:pStyle w:val="5"/>
        <w:spacing w:line="270" w:lineRule="atLeast"/>
        <w:jc w:val="center"/>
        <w:rPr>
          <w:sz w:val="28"/>
          <w:szCs w:val="28"/>
        </w:rPr>
      </w:pPr>
      <w:r w:rsidRPr="00512255">
        <w:rPr>
          <w:sz w:val="28"/>
          <w:szCs w:val="28"/>
        </w:rPr>
        <w:t>Пять основных типов конфликтных личностей.</w:t>
      </w:r>
    </w:p>
    <w:p w:rsidR="005D71F3" w:rsidRPr="00512255" w:rsidRDefault="005D71F3" w:rsidP="00512255">
      <w:pPr>
        <w:pStyle w:val="a4"/>
        <w:numPr>
          <w:ilvl w:val="0"/>
          <w:numId w:val="21"/>
        </w:numPr>
        <w:spacing w:line="270" w:lineRule="atLeast"/>
        <w:rPr>
          <w:sz w:val="28"/>
          <w:szCs w:val="28"/>
        </w:rPr>
      </w:pPr>
      <w:r w:rsidRPr="00512255">
        <w:rPr>
          <w:bCs/>
          <w:sz w:val="28"/>
          <w:szCs w:val="28"/>
        </w:rPr>
        <w:t>Конфликтная личность -</w:t>
      </w:r>
      <w:r w:rsidR="00FE01CE" w:rsidRPr="00512255">
        <w:rPr>
          <w:bCs/>
          <w:sz w:val="28"/>
          <w:szCs w:val="28"/>
        </w:rPr>
        <w:t xml:space="preserve"> </w:t>
      </w:r>
      <w:r w:rsidRPr="00512255">
        <w:rPr>
          <w:bCs/>
          <w:sz w:val="28"/>
          <w:szCs w:val="28"/>
        </w:rPr>
        <w:t>демонстративный тип</w:t>
      </w:r>
      <w:r w:rsidRPr="00512255">
        <w:rPr>
          <w:sz w:val="28"/>
          <w:szCs w:val="28"/>
        </w:rPr>
        <w:t>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Хочет быть в центре внимания.</w:t>
      </w:r>
      <w:r w:rsidRPr="000B2901">
        <w:rPr>
          <w:color w:val="4C4C4C"/>
          <w:sz w:val="28"/>
          <w:szCs w:val="28"/>
        </w:rPr>
        <w:br/>
        <w:t>Любит хорошо выглядеть в глазах других.</w:t>
      </w:r>
      <w:r w:rsidRPr="000B2901">
        <w:rPr>
          <w:color w:val="4C4C4C"/>
          <w:sz w:val="28"/>
          <w:szCs w:val="28"/>
        </w:rPr>
        <w:br/>
        <w:t>Его отношение к людям определяется тем, как они к нему относятся.</w:t>
      </w:r>
      <w:r w:rsidRPr="000B2901">
        <w:rPr>
          <w:color w:val="4C4C4C"/>
          <w:sz w:val="28"/>
          <w:szCs w:val="28"/>
        </w:rPr>
        <w:br/>
        <w:t>Ему легко даются поверхностные конфликты, любуется своими страданиями и стойкостью.</w:t>
      </w:r>
      <w:r w:rsidRPr="000B2901">
        <w:rPr>
          <w:color w:val="4C4C4C"/>
          <w:sz w:val="28"/>
          <w:szCs w:val="28"/>
        </w:rPr>
        <w:br/>
        <w:t>Хорошо приспосабливается к различным ситуациям.</w:t>
      </w:r>
      <w:r w:rsidRPr="000B2901">
        <w:rPr>
          <w:color w:val="4C4C4C"/>
          <w:sz w:val="28"/>
          <w:szCs w:val="28"/>
        </w:rPr>
        <w:br/>
        <w:t>Рациональное поведение выражено слабо. Налицо поведение эмоциональное.</w:t>
      </w:r>
      <w:r w:rsidRPr="000B2901">
        <w:rPr>
          <w:color w:val="4C4C4C"/>
          <w:sz w:val="28"/>
          <w:szCs w:val="28"/>
        </w:rPr>
        <w:br/>
        <w:t>Планирование своей деятельности осуществляется ситуативно и слабо воплощает его в жизнь.</w:t>
      </w:r>
      <w:r w:rsidRPr="000B2901">
        <w:rPr>
          <w:color w:val="4C4C4C"/>
          <w:sz w:val="28"/>
          <w:szCs w:val="28"/>
        </w:rPr>
        <w:br/>
      </w:r>
      <w:r w:rsidRPr="000B2901">
        <w:rPr>
          <w:color w:val="4C4C4C"/>
          <w:sz w:val="28"/>
          <w:szCs w:val="28"/>
        </w:rPr>
        <w:lastRenderedPageBreak/>
        <w:t>Кропотливой систематической работы избегает.</w:t>
      </w:r>
      <w:r w:rsidRPr="000B2901">
        <w:rPr>
          <w:color w:val="4C4C4C"/>
          <w:sz w:val="28"/>
          <w:szCs w:val="28"/>
        </w:rPr>
        <w:br/>
        <w:t>Не уходит от конфликтов, в ситуации конфликтного взаимодействия чувствует себя неплохо.</w:t>
      </w:r>
      <w:r w:rsidRPr="000B2901">
        <w:rPr>
          <w:color w:val="4C4C4C"/>
          <w:sz w:val="28"/>
          <w:szCs w:val="28"/>
        </w:rPr>
        <w:br/>
        <w:t xml:space="preserve">Часто оказывается источником конфликта, но не считает себя таковыми. </w:t>
      </w:r>
    </w:p>
    <w:p w:rsidR="005D71F3" w:rsidRPr="00512255" w:rsidRDefault="00512255" w:rsidP="005D71F3">
      <w:pPr>
        <w:pStyle w:val="a4"/>
        <w:spacing w:line="270" w:lineRule="atLeast"/>
        <w:rPr>
          <w:sz w:val="28"/>
          <w:szCs w:val="28"/>
        </w:rPr>
      </w:pPr>
      <w:r>
        <w:rPr>
          <w:bCs/>
          <w:sz w:val="28"/>
          <w:szCs w:val="28"/>
        </w:rPr>
        <w:t xml:space="preserve">     2.</w:t>
      </w:r>
      <w:r w:rsidR="005D71F3" w:rsidRPr="00512255">
        <w:rPr>
          <w:bCs/>
          <w:sz w:val="28"/>
          <w:szCs w:val="28"/>
        </w:rPr>
        <w:t>Конфликтная личность -</w:t>
      </w:r>
      <w:r w:rsidR="00FE01CE" w:rsidRPr="00512255">
        <w:rPr>
          <w:bCs/>
          <w:sz w:val="28"/>
          <w:szCs w:val="28"/>
        </w:rPr>
        <w:t xml:space="preserve"> </w:t>
      </w:r>
      <w:r w:rsidR="005D71F3" w:rsidRPr="00512255">
        <w:rPr>
          <w:bCs/>
          <w:sz w:val="28"/>
          <w:szCs w:val="28"/>
        </w:rPr>
        <w:t>ригидный тип</w:t>
      </w:r>
      <w:r w:rsidR="005D71F3" w:rsidRPr="00512255">
        <w:rPr>
          <w:sz w:val="28"/>
          <w:szCs w:val="28"/>
        </w:rPr>
        <w:t xml:space="preserve">.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Подозрителен.</w:t>
      </w:r>
      <w:r w:rsidRPr="000B2901">
        <w:rPr>
          <w:color w:val="4C4C4C"/>
          <w:sz w:val="28"/>
          <w:szCs w:val="28"/>
        </w:rPr>
        <w:br/>
        <w:t>Обладает завышенной самооценкой.</w:t>
      </w:r>
      <w:r w:rsidRPr="000B2901">
        <w:rPr>
          <w:color w:val="4C4C4C"/>
          <w:sz w:val="28"/>
          <w:szCs w:val="28"/>
        </w:rPr>
        <w:br/>
        <w:t>Постоянно требуется подтверждение собственной значимости.</w:t>
      </w:r>
      <w:r w:rsidRPr="000B2901">
        <w:rPr>
          <w:color w:val="4C4C4C"/>
          <w:sz w:val="28"/>
          <w:szCs w:val="28"/>
        </w:rPr>
        <w:br/>
        <w:t>Часто не учитывает изменения ситуации и обстоятельств.</w:t>
      </w:r>
      <w:r w:rsidRPr="000B2901">
        <w:rPr>
          <w:color w:val="4C4C4C"/>
          <w:sz w:val="28"/>
          <w:szCs w:val="28"/>
        </w:rPr>
        <w:br/>
        <w:t>Прямолинеен и негибок.</w:t>
      </w:r>
      <w:r w:rsidRPr="000B2901">
        <w:rPr>
          <w:color w:val="4C4C4C"/>
          <w:sz w:val="28"/>
          <w:szCs w:val="28"/>
        </w:rPr>
        <w:br/>
        <w:t>С большим трудом принимает точку зрения окружающих, не очень считается с их мнением.</w:t>
      </w:r>
      <w:r w:rsidRPr="000B2901">
        <w:rPr>
          <w:color w:val="4C4C4C"/>
          <w:sz w:val="28"/>
          <w:szCs w:val="28"/>
        </w:rPr>
        <w:br/>
        <w:t>Выражение почтения со стороны окружающих воспринимает как должное.</w:t>
      </w:r>
      <w:r w:rsidRPr="000B2901">
        <w:rPr>
          <w:color w:val="4C4C4C"/>
          <w:sz w:val="28"/>
          <w:szCs w:val="28"/>
        </w:rPr>
        <w:br/>
        <w:t>Выражение недоброжелательства со стороны окружающих воспринимается им как обида.</w:t>
      </w:r>
      <w:r w:rsidRPr="000B2901">
        <w:rPr>
          <w:color w:val="4C4C4C"/>
          <w:sz w:val="28"/>
          <w:szCs w:val="28"/>
        </w:rPr>
        <w:br/>
        <w:t>Мало</w:t>
      </w:r>
      <w:r w:rsidR="001A7D31">
        <w:rPr>
          <w:color w:val="4C4C4C"/>
          <w:sz w:val="28"/>
          <w:szCs w:val="28"/>
        </w:rPr>
        <w:t xml:space="preserve"> </w:t>
      </w:r>
      <w:proofErr w:type="gramStart"/>
      <w:r w:rsidRPr="000B2901">
        <w:rPr>
          <w:color w:val="4C4C4C"/>
          <w:sz w:val="28"/>
          <w:szCs w:val="28"/>
        </w:rPr>
        <w:t>критичен</w:t>
      </w:r>
      <w:proofErr w:type="gramEnd"/>
      <w:r w:rsidRPr="000B2901">
        <w:rPr>
          <w:color w:val="4C4C4C"/>
          <w:sz w:val="28"/>
          <w:szCs w:val="28"/>
        </w:rPr>
        <w:t xml:space="preserve"> по отношению к своим поступкам.</w:t>
      </w:r>
      <w:r w:rsidRPr="000B2901">
        <w:rPr>
          <w:color w:val="4C4C4C"/>
          <w:sz w:val="28"/>
          <w:szCs w:val="28"/>
        </w:rPr>
        <w:br/>
        <w:t xml:space="preserve">Болезненно </w:t>
      </w:r>
      <w:proofErr w:type="gramStart"/>
      <w:r w:rsidRPr="000B2901">
        <w:rPr>
          <w:color w:val="4C4C4C"/>
          <w:sz w:val="28"/>
          <w:szCs w:val="28"/>
        </w:rPr>
        <w:t>обидчив</w:t>
      </w:r>
      <w:proofErr w:type="gramEnd"/>
      <w:r w:rsidRPr="000B2901">
        <w:rPr>
          <w:color w:val="4C4C4C"/>
          <w:sz w:val="28"/>
          <w:szCs w:val="28"/>
        </w:rPr>
        <w:t xml:space="preserve">, </w:t>
      </w:r>
      <w:r w:rsidR="001A7D31">
        <w:rPr>
          <w:color w:val="4C4C4C"/>
          <w:sz w:val="28"/>
          <w:szCs w:val="28"/>
        </w:rPr>
        <w:t xml:space="preserve">очень </w:t>
      </w:r>
      <w:r w:rsidRPr="000B2901">
        <w:rPr>
          <w:color w:val="4C4C4C"/>
          <w:sz w:val="28"/>
          <w:szCs w:val="28"/>
        </w:rPr>
        <w:t xml:space="preserve">чувствителен по отношению к мнимым или действительным несправедливостям. </w:t>
      </w:r>
    </w:p>
    <w:p w:rsidR="005D71F3" w:rsidRPr="00512255" w:rsidRDefault="005D71F3" w:rsidP="00512255">
      <w:pPr>
        <w:pStyle w:val="a4"/>
        <w:numPr>
          <w:ilvl w:val="0"/>
          <w:numId w:val="22"/>
        </w:numPr>
        <w:spacing w:line="270" w:lineRule="atLeast"/>
        <w:rPr>
          <w:sz w:val="28"/>
          <w:szCs w:val="28"/>
        </w:rPr>
      </w:pPr>
      <w:r w:rsidRPr="00512255">
        <w:rPr>
          <w:bCs/>
          <w:sz w:val="28"/>
          <w:szCs w:val="28"/>
        </w:rPr>
        <w:t>Конфликтная личность -</w:t>
      </w:r>
      <w:r w:rsidR="001A7D31" w:rsidRPr="00512255">
        <w:rPr>
          <w:bCs/>
          <w:sz w:val="28"/>
          <w:szCs w:val="28"/>
        </w:rPr>
        <w:t xml:space="preserve"> </w:t>
      </w:r>
      <w:r w:rsidRPr="00512255">
        <w:rPr>
          <w:bCs/>
          <w:sz w:val="28"/>
          <w:szCs w:val="28"/>
        </w:rPr>
        <w:t>неуправляемый тип</w:t>
      </w:r>
      <w:r w:rsidRPr="00512255">
        <w:rPr>
          <w:sz w:val="28"/>
          <w:szCs w:val="28"/>
        </w:rPr>
        <w:t xml:space="preserve">. </w:t>
      </w:r>
    </w:p>
    <w:p w:rsidR="005D71F3" w:rsidRPr="000B2901" w:rsidRDefault="001A7D31" w:rsidP="005D71F3">
      <w:pPr>
        <w:pStyle w:val="a4"/>
        <w:spacing w:line="270" w:lineRule="atLeast"/>
        <w:rPr>
          <w:color w:val="4C4C4C"/>
          <w:sz w:val="28"/>
          <w:szCs w:val="28"/>
        </w:rPr>
      </w:pPr>
      <w:r>
        <w:rPr>
          <w:color w:val="4C4C4C"/>
          <w:sz w:val="28"/>
          <w:szCs w:val="28"/>
        </w:rPr>
        <w:t>Импульсивный</w:t>
      </w:r>
      <w:proofErr w:type="gramStart"/>
      <w:r>
        <w:rPr>
          <w:color w:val="4C4C4C"/>
          <w:sz w:val="28"/>
          <w:szCs w:val="28"/>
        </w:rPr>
        <w:t xml:space="preserve"> </w:t>
      </w:r>
      <w:r w:rsidR="005D71F3" w:rsidRPr="000B2901">
        <w:rPr>
          <w:color w:val="4C4C4C"/>
          <w:sz w:val="28"/>
          <w:szCs w:val="28"/>
        </w:rPr>
        <w:t>,</w:t>
      </w:r>
      <w:proofErr w:type="gramEnd"/>
      <w:r w:rsidR="00512255">
        <w:rPr>
          <w:color w:val="4C4C4C"/>
          <w:sz w:val="28"/>
          <w:szCs w:val="28"/>
        </w:rPr>
        <w:t xml:space="preserve"> </w:t>
      </w:r>
      <w:r w:rsidR="005D71F3" w:rsidRPr="000B2901">
        <w:rPr>
          <w:color w:val="4C4C4C"/>
          <w:sz w:val="28"/>
          <w:szCs w:val="28"/>
        </w:rPr>
        <w:t xml:space="preserve"> недостаточно контролирует себя.</w:t>
      </w:r>
      <w:r w:rsidR="005D71F3" w:rsidRPr="000B2901">
        <w:rPr>
          <w:color w:val="4C4C4C"/>
          <w:sz w:val="28"/>
          <w:szCs w:val="28"/>
        </w:rPr>
        <w:br/>
        <w:t>Поведение такого числа плохо предсказуемо.</w:t>
      </w:r>
      <w:r w:rsidR="005D71F3" w:rsidRPr="000B2901">
        <w:rPr>
          <w:color w:val="4C4C4C"/>
          <w:sz w:val="28"/>
          <w:szCs w:val="28"/>
        </w:rPr>
        <w:br/>
        <w:t>Ведет себя вызывающе, агрессивно.</w:t>
      </w:r>
      <w:r w:rsidR="005D71F3" w:rsidRPr="000B2901">
        <w:rPr>
          <w:color w:val="4C4C4C"/>
          <w:sz w:val="28"/>
          <w:szCs w:val="28"/>
        </w:rPr>
        <w:br/>
        <w:t>Часто в запале не обращает внимания на общепринятые нормы.</w:t>
      </w:r>
      <w:r w:rsidR="005D71F3" w:rsidRPr="000B2901">
        <w:rPr>
          <w:color w:val="4C4C4C"/>
          <w:sz w:val="28"/>
          <w:szCs w:val="28"/>
        </w:rPr>
        <w:br/>
        <w:t>Характерен высокий уровень притязаний.</w:t>
      </w:r>
      <w:r w:rsidR="005D71F3" w:rsidRPr="000B2901">
        <w:rPr>
          <w:color w:val="4C4C4C"/>
          <w:sz w:val="28"/>
          <w:szCs w:val="28"/>
        </w:rPr>
        <w:br/>
        <w:t>Несамокритичен.</w:t>
      </w:r>
      <w:r w:rsidR="005D71F3" w:rsidRPr="000B2901">
        <w:rPr>
          <w:color w:val="4C4C4C"/>
          <w:sz w:val="28"/>
          <w:szCs w:val="28"/>
        </w:rPr>
        <w:br/>
        <w:t xml:space="preserve">Во многих неудачах, неприятностях </w:t>
      </w:r>
      <w:proofErr w:type="gramStart"/>
      <w:r w:rsidR="005D71F3" w:rsidRPr="000B2901">
        <w:rPr>
          <w:color w:val="4C4C4C"/>
          <w:sz w:val="28"/>
          <w:szCs w:val="28"/>
        </w:rPr>
        <w:t>склонен</w:t>
      </w:r>
      <w:proofErr w:type="gramEnd"/>
      <w:r w:rsidR="005D71F3" w:rsidRPr="000B2901">
        <w:rPr>
          <w:color w:val="4C4C4C"/>
          <w:sz w:val="28"/>
          <w:szCs w:val="28"/>
        </w:rPr>
        <w:t xml:space="preserve"> обвинять других.</w:t>
      </w:r>
      <w:r w:rsidR="005D71F3" w:rsidRPr="000B2901">
        <w:rPr>
          <w:color w:val="4C4C4C"/>
          <w:sz w:val="28"/>
          <w:szCs w:val="28"/>
        </w:rPr>
        <w:br/>
        <w:t>Не может грамотно спланировать свою деятельность или последовательно претворить планы в жизнь.</w:t>
      </w:r>
      <w:r w:rsidR="005D71F3" w:rsidRPr="000B2901">
        <w:rPr>
          <w:color w:val="4C4C4C"/>
          <w:sz w:val="28"/>
          <w:szCs w:val="28"/>
        </w:rPr>
        <w:br/>
        <w:t xml:space="preserve">Недостаточно развита способность </w:t>
      </w:r>
      <w:proofErr w:type="gramStart"/>
      <w:r w:rsidR="005D71F3" w:rsidRPr="000B2901">
        <w:rPr>
          <w:color w:val="4C4C4C"/>
          <w:sz w:val="28"/>
          <w:szCs w:val="28"/>
        </w:rPr>
        <w:t>соотносить</w:t>
      </w:r>
      <w:proofErr w:type="gramEnd"/>
      <w:r w:rsidR="005D71F3" w:rsidRPr="000B2901">
        <w:rPr>
          <w:color w:val="4C4C4C"/>
          <w:sz w:val="28"/>
          <w:szCs w:val="28"/>
        </w:rPr>
        <w:t xml:space="preserve"> свои поступки с целями и обстоятельствами.</w:t>
      </w:r>
      <w:r w:rsidR="005D71F3" w:rsidRPr="000B2901">
        <w:rPr>
          <w:color w:val="4C4C4C"/>
          <w:sz w:val="28"/>
          <w:szCs w:val="28"/>
        </w:rPr>
        <w:br/>
        <w:t xml:space="preserve">Из прошлого опыта (даже горького) извлекает мало пользы на будущее. </w:t>
      </w:r>
    </w:p>
    <w:p w:rsidR="005D71F3" w:rsidRPr="00512255" w:rsidRDefault="005D71F3" w:rsidP="00512255">
      <w:pPr>
        <w:pStyle w:val="a4"/>
        <w:numPr>
          <w:ilvl w:val="0"/>
          <w:numId w:val="22"/>
        </w:numPr>
        <w:spacing w:line="270" w:lineRule="atLeast"/>
        <w:rPr>
          <w:sz w:val="28"/>
          <w:szCs w:val="28"/>
        </w:rPr>
      </w:pPr>
      <w:r w:rsidRPr="00512255">
        <w:rPr>
          <w:bCs/>
          <w:sz w:val="28"/>
          <w:szCs w:val="28"/>
        </w:rPr>
        <w:t>Конфликтная личность -</w:t>
      </w:r>
      <w:r w:rsidR="00512255">
        <w:rPr>
          <w:bCs/>
          <w:sz w:val="28"/>
          <w:szCs w:val="28"/>
        </w:rPr>
        <w:t xml:space="preserve"> </w:t>
      </w:r>
      <w:r w:rsidRPr="00512255">
        <w:rPr>
          <w:bCs/>
          <w:sz w:val="28"/>
          <w:szCs w:val="28"/>
        </w:rPr>
        <w:t>сверхточный тип</w:t>
      </w:r>
      <w:r w:rsidRPr="00512255">
        <w:rPr>
          <w:sz w:val="28"/>
          <w:szCs w:val="28"/>
        </w:rPr>
        <w:t xml:space="preserve">.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Скрупулезно относится к работе.</w:t>
      </w:r>
      <w:r w:rsidRPr="000B2901">
        <w:rPr>
          <w:color w:val="4C4C4C"/>
          <w:sz w:val="28"/>
          <w:szCs w:val="28"/>
        </w:rPr>
        <w:br/>
        <w:t>Предъявляет повышенные требования к себе.</w:t>
      </w:r>
      <w:r w:rsidRPr="000B2901">
        <w:rPr>
          <w:color w:val="4C4C4C"/>
          <w:sz w:val="28"/>
          <w:szCs w:val="28"/>
        </w:rPr>
        <w:br/>
        <w:t xml:space="preserve">Предъявляет повышенные требования к окружающим, причем делает это так, что людям, с которыми работает, кажется, что </w:t>
      </w:r>
      <w:proofErr w:type="gramStart"/>
      <w:r w:rsidRPr="000B2901">
        <w:rPr>
          <w:color w:val="4C4C4C"/>
          <w:sz w:val="28"/>
          <w:szCs w:val="28"/>
        </w:rPr>
        <w:t>у</w:t>
      </w:r>
      <w:proofErr w:type="gramEnd"/>
      <w:r w:rsidRPr="000B2901">
        <w:rPr>
          <w:color w:val="4C4C4C"/>
          <w:sz w:val="28"/>
          <w:szCs w:val="28"/>
        </w:rPr>
        <w:t xml:space="preserve"> ним придираются.</w:t>
      </w:r>
      <w:r w:rsidRPr="000B2901">
        <w:rPr>
          <w:color w:val="4C4C4C"/>
          <w:sz w:val="28"/>
          <w:szCs w:val="28"/>
        </w:rPr>
        <w:br/>
        <w:t>Обладает повышенной тревожностью.</w:t>
      </w:r>
      <w:r w:rsidRPr="000B2901">
        <w:rPr>
          <w:color w:val="4C4C4C"/>
          <w:sz w:val="28"/>
          <w:szCs w:val="28"/>
        </w:rPr>
        <w:br/>
        <w:t xml:space="preserve">Чрезмерно </w:t>
      </w:r>
      <w:proofErr w:type="gramStart"/>
      <w:r w:rsidRPr="000B2901">
        <w:rPr>
          <w:color w:val="4C4C4C"/>
          <w:sz w:val="28"/>
          <w:szCs w:val="28"/>
        </w:rPr>
        <w:t>чувствителен</w:t>
      </w:r>
      <w:proofErr w:type="gramEnd"/>
      <w:r w:rsidRPr="000B2901">
        <w:rPr>
          <w:color w:val="4C4C4C"/>
          <w:sz w:val="28"/>
          <w:szCs w:val="28"/>
        </w:rPr>
        <w:t xml:space="preserve"> к деталям.</w:t>
      </w:r>
      <w:r w:rsidRPr="000B2901">
        <w:rPr>
          <w:color w:val="4C4C4C"/>
          <w:sz w:val="28"/>
          <w:szCs w:val="28"/>
        </w:rPr>
        <w:br/>
      </w:r>
      <w:proofErr w:type="gramStart"/>
      <w:r w:rsidRPr="000B2901">
        <w:rPr>
          <w:color w:val="4C4C4C"/>
          <w:sz w:val="28"/>
          <w:szCs w:val="28"/>
        </w:rPr>
        <w:t>Склонен</w:t>
      </w:r>
      <w:proofErr w:type="gramEnd"/>
      <w:r w:rsidRPr="000B2901">
        <w:rPr>
          <w:color w:val="4C4C4C"/>
          <w:sz w:val="28"/>
          <w:szCs w:val="28"/>
        </w:rPr>
        <w:t xml:space="preserve"> придавать излишнее значение замечаниям окружающих.</w:t>
      </w:r>
      <w:r w:rsidRPr="000B2901">
        <w:rPr>
          <w:color w:val="4C4C4C"/>
          <w:sz w:val="28"/>
          <w:szCs w:val="28"/>
        </w:rPr>
        <w:br/>
        <w:t xml:space="preserve">Иногда вдруг порывает отношения с друзьями, знакомыми потому, что ему </w:t>
      </w:r>
      <w:r w:rsidRPr="000B2901">
        <w:rPr>
          <w:color w:val="4C4C4C"/>
          <w:sz w:val="28"/>
          <w:szCs w:val="28"/>
        </w:rPr>
        <w:lastRenderedPageBreak/>
        <w:t>кажется, что его обидели.</w:t>
      </w:r>
      <w:r w:rsidRPr="000B2901">
        <w:rPr>
          <w:color w:val="4C4C4C"/>
          <w:sz w:val="28"/>
          <w:szCs w:val="28"/>
        </w:rPr>
        <w:br/>
        <w:t>Страдает от себя сам, переживает свои просчеты, неудачи, подчас расплачиваясь за них даже болезнями (бессонницей, головными болями и т. п.).</w:t>
      </w:r>
      <w:r w:rsidRPr="000B2901">
        <w:rPr>
          <w:color w:val="4C4C4C"/>
          <w:sz w:val="28"/>
          <w:szCs w:val="28"/>
        </w:rPr>
        <w:br/>
      </w:r>
      <w:proofErr w:type="gramStart"/>
      <w:r w:rsidRPr="000B2901">
        <w:rPr>
          <w:color w:val="4C4C4C"/>
          <w:sz w:val="28"/>
          <w:szCs w:val="28"/>
        </w:rPr>
        <w:t>Сдержан</w:t>
      </w:r>
      <w:proofErr w:type="gramEnd"/>
      <w:r w:rsidRPr="000B2901">
        <w:rPr>
          <w:color w:val="4C4C4C"/>
          <w:sz w:val="28"/>
          <w:szCs w:val="28"/>
        </w:rPr>
        <w:t xml:space="preserve"> во внешних, особенно эмоциональных проявлениях.</w:t>
      </w:r>
      <w:r w:rsidRPr="000B2901">
        <w:rPr>
          <w:color w:val="4C4C4C"/>
          <w:sz w:val="28"/>
          <w:szCs w:val="28"/>
        </w:rPr>
        <w:br/>
        <w:t xml:space="preserve">Не очень хорошо чувствует реальные взаимоотношения в группе. </w:t>
      </w:r>
    </w:p>
    <w:p w:rsidR="005D71F3" w:rsidRPr="00512255" w:rsidRDefault="005D71F3" w:rsidP="00512255">
      <w:pPr>
        <w:pStyle w:val="a4"/>
        <w:numPr>
          <w:ilvl w:val="0"/>
          <w:numId w:val="22"/>
        </w:numPr>
        <w:spacing w:line="270" w:lineRule="atLeast"/>
        <w:rPr>
          <w:sz w:val="28"/>
          <w:szCs w:val="28"/>
        </w:rPr>
      </w:pPr>
      <w:r w:rsidRPr="00512255">
        <w:rPr>
          <w:bCs/>
          <w:sz w:val="28"/>
          <w:szCs w:val="28"/>
        </w:rPr>
        <w:t>Конфликтная личность -</w:t>
      </w:r>
      <w:r w:rsidR="00512255">
        <w:rPr>
          <w:bCs/>
          <w:sz w:val="28"/>
          <w:szCs w:val="28"/>
        </w:rPr>
        <w:t xml:space="preserve">  </w:t>
      </w:r>
      <w:r w:rsidRPr="00512255">
        <w:rPr>
          <w:bCs/>
          <w:sz w:val="28"/>
          <w:szCs w:val="28"/>
        </w:rPr>
        <w:t>бесконфликтный тип.</w:t>
      </w:r>
      <w:r w:rsidRPr="00512255">
        <w:rPr>
          <w:sz w:val="28"/>
          <w:szCs w:val="28"/>
        </w:rPr>
        <w:t xml:space="preserve">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proofErr w:type="gramStart"/>
      <w:r w:rsidRPr="000B2901">
        <w:rPr>
          <w:color w:val="4C4C4C"/>
          <w:sz w:val="28"/>
          <w:szCs w:val="28"/>
        </w:rPr>
        <w:t>Неустойчив</w:t>
      </w:r>
      <w:proofErr w:type="gramEnd"/>
      <w:r w:rsidRPr="000B2901">
        <w:rPr>
          <w:color w:val="4C4C4C"/>
          <w:sz w:val="28"/>
          <w:szCs w:val="28"/>
        </w:rPr>
        <w:t xml:space="preserve"> в оценках и мнениях.</w:t>
      </w:r>
      <w:r w:rsidRPr="000B2901">
        <w:rPr>
          <w:color w:val="4C4C4C"/>
          <w:sz w:val="28"/>
          <w:szCs w:val="28"/>
        </w:rPr>
        <w:br/>
        <w:t>Обладает легкой внушаемостью.</w:t>
      </w:r>
      <w:r w:rsidRPr="000B2901">
        <w:rPr>
          <w:color w:val="4C4C4C"/>
          <w:sz w:val="28"/>
          <w:szCs w:val="28"/>
        </w:rPr>
        <w:br/>
        <w:t>Внутренне противоречив.</w:t>
      </w:r>
      <w:r w:rsidRPr="000B2901">
        <w:rPr>
          <w:color w:val="4C4C4C"/>
          <w:sz w:val="28"/>
          <w:szCs w:val="28"/>
        </w:rPr>
        <w:br/>
        <w:t>Характерна некоторая непоследовательность поведения.</w:t>
      </w:r>
      <w:r w:rsidRPr="000B2901">
        <w:rPr>
          <w:color w:val="4C4C4C"/>
          <w:sz w:val="28"/>
          <w:szCs w:val="28"/>
        </w:rPr>
        <w:br/>
        <w:t>Ориентируется на сиюминутный успех в ситуациях.</w:t>
      </w:r>
      <w:r w:rsidRPr="000B2901">
        <w:rPr>
          <w:color w:val="4C4C4C"/>
          <w:sz w:val="28"/>
          <w:szCs w:val="28"/>
        </w:rPr>
        <w:br/>
        <w:t>Недостаточно хорошо видит перспективу.</w:t>
      </w:r>
      <w:r w:rsidRPr="000B2901">
        <w:rPr>
          <w:color w:val="4C4C4C"/>
          <w:sz w:val="28"/>
          <w:szCs w:val="28"/>
        </w:rPr>
        <w:br/>
        <w:t>Зависит от мнения окружающих, особенно лидеров.</w:t>
      </w:r>
      <w:r w:rsidRPr="000B2901">
        <w:rPr>
          <w:color w:val="4C4C4C"/>
          <w:sz w:val="28"/>
          <w:szCs w:val="28"/>
        </w:rPr>
        <w:br/>
        <w:t>Излишне стремится к компромиссу.</w:t>
      </w:r>
      <w:r w:rsidRPr="000B2901">
        <w:rPr>
          <w:color w:val="4C4C4C"/>
          <w:sz w:val="28"/>
          <w:szCs w:val="28"/>
        </w:rPr>
        <w:br/>
        <w:t>Не обладает достаточной силой воли.</w:t>
      </w:r>
      <w:r w:rsidRPr="000B2901">
        <w:rPr>
          <w:color w:val="4C4C4C"/>
          <w:sz w:val="28"/>
          <w:szCs w:val="28"/>
        </w:rPr>
        <w:br/>
        <w:t xml:space="preserve">Не задумывается глубоко над последствиями своих поступков и причинами поступков окружающих.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Руководителю приходится разрешать конфликты не только в деловой, но и в личностно-эмоциональной сфере. При их разрешении применяются другие методы, поскольку в них, как правило, трудно выделить объект разногласий, отсутствует столкновение интересов.</w:t>
      </w:r>
    </w:p>
    <w:p w:rsidR="005D71F3" w:rsidRPr="000B2901" w:rsidRDefault="005D71F3" w:rsidP="00512255">
      <w:pPr>
        <w:pStyle w:val="4"/>
        <w:spacing w:line="270" w:lineRule="atLeast"/>
        <w:jc w:val="center"/>
        <w:rPr>
          <w:sz w:val="28"/>
          <w:szCs w:val="28"/>
        </w:rPr>
      </w:pPr>
      <w:bookmarkStart w:id="3" w:name="pov"/>
      <w:r w:rsidRPr="000B2901">
        <w:rPr>
          <w:sz w:val="28"/>
          <w:szCs w:val="28"/>
        </w:rPr>
        <w:t>Как вести себя с конфликтной личностью?</w:t>
      </w:r>
      <w:bookmarkEnd w:id="3"/>
    </w:p>
    <w:p w:rsidR="005D71F3" w:rsidRPr="000B2901" w:rsidRDefault="005D71F3" w:rsidP="005D71F3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Необходимо иметь в виду, что у таких людей есть некоторые скрытые нужды, которые, как правило, связаны с прошлыми потерями и разочарованиями, и они удовлетворяют их таким образом. Например, сверхагрессивный человек своей агрессивностью пытается подавить малодушие и пугливость. </w:t>
      </w:r>
    </w:p>
    <w:p w:rsidR="005D71F3" w:rsidRPr="000B2901" w:rsidRDefault="005D71F3" w:rsidP="005D71F3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Следует взять под контроль свои эмоции и дать выход эмоциям этого человека, если намерены продолжать с ним общаться. </w:t>
      </w:r>
    </w:p>
    <w:p w:rsidR="005D71F3" w:rsidRPr="000B2901" w:rsidRDefault="005D71F3" w:rsidP="005D71F3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Не принимать на свой счет слова и поведение данного человека, зная, что для удовлетворения своих интересов трудный человек так ведет себя со всеми.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4.      При выборе подходящего стиля действия в конфликтной ситуации вам следует учитывать, к какому типу людей он относится. В книге “Общение с трудными людьми” Роберт </w:t>
      </w:r>
      <w:proofErr w:type="spellStart"/>
      <w:r w:rsidRPr="000B2901">
        <w:rPr>
          <w:color w:val="4C4C4C"/>
          <w:sz w:val="28"/>
          <w:szCs w:val="28"/>
        </w:rPr>
        <w:t>Брэмсон</w:t>
      </w:r>
      <w:proofErr w:type="spellEnd"/>
      <w:r w:rsidRPr="000B2901">
        <w:rPr>
          <w:color w:val="4C4C4C"/>
          <w:sz w:val="28"/>
          <w:szCs w:val="28"/>
        </w:rPr>
        <w:t xml:space="preserve"> выделяет следующие типы трудных людей, с которыми ему пришлось работать в различных фирмах: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proofErr w:type="spellStart"/>
      <w:r w:rsidRPr="000B2901">
        <w:rPr>
          <w:b/>
          <w:bCs/>
          <w:color w:val="4C4C4C"/>
          <w:sz w:val="28"/>
          <w:szCs w:val="28"/>
        </w:rPr>
        <w:lastRenderedPageBreak/>
        <w:t>агрессист</w:t>
      </w:r>
      <w:proofErr w:type="spellEnd"/>
      <w:r w:rsidRPr="000B2901">
        <w:rPr>
          <w:color w:val="4C4C4C"/>
          <w:sz w:val="28"/>
          <w:szCs w:val="28"/>
        </w:rPr>
        <w:t xml:space="preserve"> - говорящий грубые и бесцеремонные, задирающие других колкости и раздражающийся, если его не слушают. Как правило, за его агрессивностью скрывается боязнь раскрытия его некомпетентности;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жалобщик</w:t>
      </w:r>
      <w:r w:rsidRPr="000B2901">
        <w:rPr>
          <w:color w:val="4C4C4C"/>
          <w:sz w:val="28"/>
          <w:szCs w:val="28"/>
        </w:rPr>
        <w:t xml:space="preserve"> - человек, охваченный какой-то идеей и обвиняющий других (кого-то конкретно или весь мир в целом) во всех грехах, но сам ничего не делающий для решения проблемы;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“разгневанный ребенок”</w:t>
      </w:r>
      <w:r w:rsidRPr="000B2901">
        <w:rPr>
          <w:color w:val="4C4C4C"/>
          <w:sz w:val="28"/>
          <w:szCs w:val="28"/>
        </w:rPr>
        <w:t xml:space="preserve"> - человек, относящийся к этому типу, по своей природе не зол, а взрыв эмоций отражает его желание взять ситуацию под свой контроль. Например, начальник может вспылить, чувствуя, что его подчиненный потерял к нему уважение;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максималист</w:t>
      </w:r>
      <w:r w:rsidRPr="000B2901">
        <w:rPr>
          <w:color w:val="4C4C4C"/>
          <w:sz w:val="28"/>
          <w:szCs w:val="28"/>
        </w:rPr>
        <w:t xml:space="preserve"> - человек, желающий чего-то без промедления, даже если в этом нет необходимости;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молчун</w:t>
      </w:r>
      <w:r w:rsidRPr="000B2901">
        <w:rPr>
          <w:color w:val="4C4C4C"/>
          <w:sz w:val="28"/>
          <w:szCs w:val="28"/>
        </w:rPr>
        <w:t xml:space="preserve"> - держит все в себе, не говорит о своих обидах, а потом внезапно срывает зло на ком-то;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“тайный мститель”</w:t>
      </w:r>
      <w:r w:rsidRPr="000B2901">
        <w:rPr>
          <w:color w:val="4C4C4C"/>
          <w:sz w:val="28"/>
          <w:szCs w:val="28"/>
        </w:rPr>
        <w:t xml:space="preserve"> - человек, причиняющий неприятности с помощью каких-то махинаций, считая, что кто-то поступил неправильно, а он восстанавливает справедливость;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“ложный альтруист”</w:t>
      </w:r>
      <w:r w:rsidRPr="000B2901">
        <w:rPr>
          <w:color w:val="4C4C4C"/>
          <w:sz w:val="28"/>
          <w:szCs w:val="28"/>
        </w:rPr>
        <w:t xml:space="preserve"> - якобы делающий вам добро, но в глубине души сожалеющий об этом, что может проявиться в виде саботажа, требования компенсации и т.п.;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“хронический обвинитель”</w:t>
      </w:r>
      <w:r w:rsidRPr="000B2901">
        <w:rPr>
          <w:color w:val="4C4C4C"/>
          <w:sz w:val="28"/>
          <w:szCs w:val="28"/>
        </w:rPr>
        <w:t xml:space="preserve"> - всегда выискивающий ошибки других, считая, что он всегда прав, и обвиняя, можно решить проблему.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Можно выделить и другие типы трудных людей, но правила поведения с ними, в общем, одинаковы.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5.      Если считаете необходимым продолжение общения с трудным человеком, вы должны настаивать на том, чтобы человек говорил правду, неважно - какую. Вы должны убедить его в том, что ваше отношение к нему будет определяться тем, насколько он правдив с вами и насколько последовательно он будет поступать в дальнейшем, а не тем, что он будет во всем с вами соглашаться. Таким образом, в конфликтной ситуации или в общении с трудным человеком вы должны попытаться увидеть в нем не только друга, но и лучшие качества. Поскольку вы уже не сможете изменить ни систему его взглядов и ценностей, ни психологические особенности его нервной системы, необходимо подобрать к нему “ключик”, </w:t>
      </w:r>
      <w:proofErr w:type="gramStart"/>
      <w:r w:rsidRPr="000B2901">
        <w:rPr>
          <w:color w:val="4C4C4C"/>
          <w:sz w:val="28"/>
          <w:szCs w:val="28"/>
        </w:rPr>
        <w:t>исходя из вашего жизненного опыта и желания не осложнять</w:t>
      </w:r>
      <w:proofErr w:type="gramEnd"/>
      <w:r w:rsidRPr="000B2901">
        <w:rPr>
          <w:color w:val="4C4C4C"/>
          <w:sz w:val="28"/>
          <w:szCs w:val="28"/>
        </w:rPr>
        <w:t xml:space="preserve"> ситуацию и не доводить человека до стресса. Если же не смогли к нему “подобрать ключ”, то остается одно-единственное средство - перевести такого человека в разряд стихийного бедствия.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lastRenderedPageBreak/>
        <w:t xml:space="preserve">Для руководителя полезно знать, </w:t>
      </w:r>
      <w:r w:rsidRPr="000B2901">
        <w:rPr>
          <w:i/>
          <w:iCs/>
          <w:color w:val="4C4C4C"/>
          <w:sz w:val="28"/>
          <w:szCs w:val="28"/>
        </w:rPr>
        <w:t>какие индивидуальные особенности личности</w:t>
      </w:r>
      <w:r w:rsidRPr="000B2901">
        <w:rPr>
          <w:color w:val="4C4C4C"/>
          <w:sz w:val="28"/>
          <w:szCs w:val="28"/>
        </w:rPr>
        <w:t xml:space="preserve"> (черты характера) создают у человека склонность или предрасположенность к конфликтным отношениям с другими людьми. Обобщая исследования психологов, можно сказать, что к таким качествам относятся: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неадекватная самооценка своих возможностей и способностей, которая может быть как завышенной, так и заниженной. И в том, и в другом случае она может противоречить адекватной оценке окружающих - и почва для конфликта готова; 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стремление доминировать, во что бы то ни стало там, где это возможно и невозможно; сказать свое последнее слово; 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консерватизм мышления, взглядов, убеждений, нежелание преодолеть устаревшие традиции; 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излишняя принципиальность и прямолинейность в высказываниях и суждениях, стремление, во что бы то ни стало сказать правду в глаза; 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критический настрой, особенно необоснованный и не аргументированный; </w:t>
      </w:r>
    </w:p>
    <w:p w:rsidR="005D71F3" w:rsidRPr="000B2901" w:rsidRDefault="005D71F3" w:rsidP="005D71F3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определенный набор эмоциональных качеств личности – тревожность, агрессивность, упрямство, раздражительность. 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Но конфликт возникает, если личностные особенности человека или группы приходят в столкновение с вышеназванными особенностями человека, предрасположенного к конфликтам, т. е. при наличии межличностной или социально-психологической несовместимости.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В качестве примера рассмотрим несовместимые типы темперамента при определенных условиях. В нормальной спокойной обстановке холерик и флегматик успешно справляются с порученной им работой. В аварийной ситуации медлительность флегматика, желание обдумать ход деятельности и вспыльчивость, неуравновешенность и суетливость холерика могут стать причиной конфликтных отношений между ними.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Еще более часто основой для межличностной несовместимости становятся различия в потребностях, интересах, целях различных людей, вступающих во взаимодействие. Основной интерес, например, у руководителя образованной фирмы или предприятия - расширить дело, а у сотрудников - как можно больше средств было выделено на зарплату. Это создает трения между ними, которые могут привести к конфликту даже близких людей.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Социально-психологическая несовместимость может также возникнуть из-за того, что группа, окружение предъявляет личности требования, которые расходятся с теми, на которые ориентирован этот человек.</w:t>
      </w:r>
    </w:p>
    <w:p w:rsidR="00512255" w:rsidRDefault="00512255" w:rsidP="00512255">
      <w:pPr>
        <w:pStyle w:val="4"/>
        <w:spacing w:line="270" w:lineRule="atLeast"/>
        <w:jc w:val="center"/>
        <w:rPr>
          <w:sz w:val="28"/>
          <w:szCs w:val="28"/>
        </w:rPr>
      </w:pPr>
      <w:bookmarkStart w:id="4" w:name="raz"/>
    </w:p>
    <w:p w:rsidR="005D71F3" w:rsidRPr="000B2901" w:rsidRDefault="005D71F3" w:rsidP="00512255">
      <w:pPr>
        <w:pStyle w:val="4"/>
        <w:spacing w:line="270" w:lineRule="atLeast"/>
        <w:jc w:val="center"/>
        <w:rPr>
          <w:sz w:val="28"/>
          <w:szCs w:val="28"/>
        </w:rPr>
      </w:pPr>
      <w:r w:rsidRPr="000B2901">
        <w:rPr>
          <w:sz w:val="28"/>
          <w:szCs w:val="28"/>
        </w:rPr>
        <w:lastRenderedPageBreak/>
        <w:t>Разрешение конфликта</w:t>
      </w:r>
      <w:bookmarkEnd w:id="4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Используя накопленный опыт, можно самостоятельно выработать модель поведения в конфликтной или чреватой конфликтом ситуации и добиваться осуществления своих целей в каждом конкретном случае. При этом необходимо учесть, что важную роль в конструктивном разрешении конфликтов играют следующие факторы:</w:t>
      </w:r>
    </w:p>
    <w:p w:rsidR="005D71F3" w:rsidRPr="000B2901" w:rsidRDefault="005D71F3" w:rsidP="005D71F3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>адекватность отражения конфликта;</w:t>
      </w:r>
    </w:p>
    <w:p w:rsidR="005D71F3" w:rsidRPr="000B2901" w:rsidRDefault="005D71F3" w:rsidP="005D71F3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>открытость и эффективность общения конфликтующих сторон;</w:t>
      </w:r>
    </w:p>
    <w:p w:rsidR="005D71F3" w:rsidRPr="000B2901" w:rsidRDefault="005D71F3" w:rsidP="005D71F3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>создание климата взаимного доверия и сотрудничества;</w:t>
      </w:r>
    </w:p>
    <w:p w:rsidR="005D71F3" w:rsidRPr="000B2901" w:rsidRDefault="005D71F3" w:rsidP="005D71F3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>определение существа конфликта;</w:t>
      </w:r>
    </w:p>
    <w:p w:rsidR="005D71F3" w:rsidRPr="000B2901" w:rsidRDefault="005D71F3" w:rsidP="005D71F3">
      <w:pPr>
        <w:numPr>
          <w:ilvl w:val="0"/>
          <w:numId w:val="18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>выработка взаимовыгодных решений путем переговоров.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Рассмотрим каждый из этих факторов отдельно.</w:t>
      </w:r>
    </w:p>
    <w:p w:rsidR="005D71F3" w:rsidRPr="000B2901" w:rsidRDefault="005D71F3" w:rsidP="005D71F3">
      <w:pPr>
        <w:pStyle w:val="5"/>
        <w:spacing w:line="270" w:lineRule="atLeast"/>
        <w:rPr>
          <w:sz w:val="28"/>
          <w:szCs w:val="28"/>
        </w:rPr>
      </w:pPr>
      <w:bookmarkStart w:id="5" w:name="vos"/>
      <w:r w:rsidRPr="000B2901">
        <w:rPr>
          <w:sz w:val="28"/>
          <w:szCs w:val="28"/>
        </w:rPr>
        <w:t>а) Адекватное восприятие конфликта.</w:t>
      </w:r>
      <w:bookmarkEnd w:id="5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Очень часто в ситуации конфликта мы неправильно воспринимаем собственные действия, намерения и позиции, равно как и поступки, интенции и точки зрения оппонента. К типичным искажениям восприятия относятся: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“Иллюзии собственного благородства”.</w:t>
      </w:r>
      <w:r w:rsidRPr="000B2901">
        <w:rPr>
          <w:color w:val="4C4C4C"/>
          <w:sz w:val="28"/>
          <w:szCs w:val="28"/>
        </w:rPr>
        <w:t xml:space="preserve"> В конфликтной ситуации мы нередко полагаем, что являемся жертвой нападок злобного противника, моральные принципы которого весьма сомнительны. Нам кажется, что истина и справедливость целиком на нашей стороне и свидетельствует в нашу пользу. В большинстве конфликтов каждый из оппонентов уверен в своей правоте и стремлении к справедливому разрешению конфликта, убежден, что только противник этого не хочет. В результате подозрительность часто естественным образом проистекает из существующей предубежденности.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proofErr w:type="gramStart"/>
      <w:r w:rsidRPr="000B2901">
        <w:rPr>
          <w:b/>
          <w:bCs/>
          <w:color w:val="4C4C4C"/>
          <w:sz w:val="28"/>
          <w:szCs w:val="28"/>
        </w:rPr>
        <w:t>“Поиск соломинки в глазу другого”.</w:t>
      </w:r>
      <w:proofErr w:type="gramEnd"/>
      <w:r w:rsidRPr="000B2901">
        <w:rPr>
          <w:color w:val="4C4C4C"/>
          <w:sz w:val="28"/>
          <w:szCs w:val="28"/>
        </w:rPr>
        <w:t xml:space="preserve"> Каждый из противников видит недостатки и погрешности другого, но не осознает таких же недостатков у себя самого. Как правило, каждая из конфликтующих сторон склонна не замечать смысла собственных действий по отношению к оппоненту, но зато с негодование реагирует на его действия.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“Двойная этика”.</w:t>
      </w:r>
      <w:r w:rsidRPr="000B2901">
        <w:rPr>
          <w:color w:val="4C4C4C"/>
          <w:sz w:val="28"/>
          <w:szCs w:val="28"/>
        </w:rPr>
        <w:t xml:space="preserve"> Даже тогда, когда противники осознают, что совершают одинаковые действия по отношению друг к другу, все равно собственные действия воспринимаются каждым из них как допустимые и законные, а действия оппонента - как нечестные и непозволительные.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b/>
          <w:bCs/>
          <w:color w:val="4C4C4C"/>
          <w:sz w:val="28"/>
          <w:szCs w:val="28"/>
        </w:rPr>
        <w:t>“Все ясно”.</w:t>
      </w:r>
      <w:r w:rsidRPr="000B2901">
        <w:rPr>
          <w:color w:val="4C4C4C"/>
          <w:sz w:val="28"/>
          <w:szCs w:val="28"/>
        </w:rPr>
        <w:t xml:space="preserve"> Очень часто каждый из партнеров чрезмерно упрощает ситуацию конфликта, причем так, чтобы это подтверждало общее </w:t>
      </w:r>
      <w:r w:rsidRPr="000B2901">
        <w:rPr>
          <w:color w:val="4C4C4C"/>
          <w:sz w:val="28"/>
          <w:szCs w:val="28"/>
        </w:rPr>
        <w:lastRenderedPageBreak/>
        <w:t>представление о том, что его достоинства хороши и правильны, а действия партнера - наоборот, плохи и неадекватны.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Эти и подобные заблуждения, присущие каждому из нас в конфликтной ситуации, как правило, усугубляют конфликт и препятствуют конструктивному выходу из проблемной ситуации. Если искажение восприятия при конфликте чрезмерно велико, возникает реальная опасность оказаться в ловушке собственной предвзятости. В результате это может привести к так называемому само подтверждающемуся допущению: допуская, что партнер настроен исключительно враждебно, начинаешь обороняться от него, переходя в наступление. Видя это, партнер переживает враждебность к нему, и наше предварительное допущение, хотя оно было неверным, немедленно подтверждается. Зная о подобных представлениях в ситуации конфликта, постарайтесь внимательнее проанализировать свои ощущения в конкретных случаях.</w:t>
      </w:r>
    </w:p>
    <w:p w:rsidR="005D71F3" w:rsidRPr="000B2901" w:rsidRDefault="005D71F3" w:rsidP="005D71F3">
      <w:pPr>
        <w:pStyle w:val="5"/>
        <w:spacing w:line="270" w:lineRule="atLeast"/>
        <w:rPr>
          <w:sz w:val="28"/>
          <w:szCs w:val="28"/>
        </w:rPr>
      </w:pPr>
      <w:bookmarkStart w:id="6" w:name="obs"/>
      <w:r w:rsidRPr="000B2901">
        <w:rPr>
          <w:sz w:val="28"/>
          <w:szCs w:val="28"/>
        </w:rPr>
        <w:t>б) Открытое и эффективное общение конфликтующих сторон</w:t>
      </w:r>
      <w:bookmarkEnd w:id="6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Общение - это основное условие конструктивного разрешения конфликтов. Однако, к сожалению, в конфликтной ситуации коммуникация, как правило, ухудшается. Противники в основном стараются сделать друг другу больно, а сами занимают оборонительную позицию, скрывая любую информацию о себе. Между тем коммуникация может помочь только тогда разрешить конфликт, когда обе стороны ищут способа достичь взаимопонимания.</w:t>
      </w:r>
    </w:p>
    <w:p w:rsidR="005D71F3" w:rsidRPr="000B2901" w:rsidRDefault="005D71F3" w:rsidP="005D71F3">
      <w:pPr>
        <w:pStyle w:val="6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Контроль эмоциональной сферы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Когда человек “обуреваем” эмоциями и захвачен конфликтом, ему трудно выражать свои мысли и внимательно выслушивать противника. Одним из эффективных способов справиться с человеческим гневом состоит в том, чтобы помочь друг другу освободиться от этих чувств. Люди получают психологическое освобождение, если они просто расскажут о своих обидах. Поэтому, порой, имеет смысл в самом начале конфликта пойти на риск и как можно полнее, пусть даже в резкой форме, высказать друг другу то, что чувствуешь.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Японцы, например, придумали для этого своеобразный ритуал и мягкие подушки для битья. Иногда даже крик или удар по столу подушкой лучше, чем спокойная, хладнокровная отповедь противника.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И все-таки рискованно обнаруживать свои чувства, если это ведет к эмоциональной реакции. Когда за этим не следишь, может разразиться крупная ссора. Поэтому, если вы чувствуете, что по мере предъявления своих претензий вы раздражаетесь все больше и больше и при этом обнаруживаете, что ваши жалобы только накаляют отрицательные эмоции оппонента, необходимо сказать себе: “ Мне следует остановиться. Я должен подумать о </w:t>
      </w:r>
      <w:r w:rsidRPr="000B2901">
        <w:rPr>
          <w:color w:val="4C4C4C"/>
          <w:sz w:val="28"/>
          <w:szCs w:val="28"/>
        </w:rPr>
        <w:lastRenderedPageBreak/>
        <w:t>том, что я могу сделать для решения этой проблемы в будущем”. После этого дайте понять противнику, что желаете остановить кипение страстей. Следует объяснить, что вы не собираетесь пренебрегать эмоциями оппонента или отрицать их обоснованность, а хотите только сдержать их. Целесообразно сказать что-то в роде: “ Да, я вижу, мы оба раздражены, но это раздражение никуда нас не приведет. Мне хотелось бы, чтобы вы забыли о нем. Согласимся, что в прошлом случилось нечто неладное, в результате чего мы оба раздражены. Но теперь давайте вместе подумаем над тем, что мы могли бы предпринять в будущем”. Это может быть особенно полезным подходом, если вступили в конфликт с кем-то, с кем вы должны будете продолжать общение.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Хорошо, если бы каждый из противников мог хотя бы частично сообщить </w:t>
      </w:r>
      <w:proofErr w:type="gramStart"/>
      <w:r w:rsidRPr="000B2901">
        <w:rPr>
          <w:color w:val="4C4C4C"/>
          <w:sz w:val="28"/>
          <w:szCs w:val="28"/>
        </w:rPr>
        <w:t>другому</w:t>
      </w:r>
      <w:proofErr w:type="gramEnd"/>
      <w:r w:rsidRPr="000B2901">
        <w:rPr>
          <w:color w:val="4C4C4C"/>
          <w:sz w:val="28"/>
          <w:szCs w:val="28"/>
        </w:rPr>
        <w:t xml:space="preserve"> следующее: </w:t>
      </w:r>
    </w:p>
    <w:p w:rsidR="005D71F3" w:rsidRPr="000B2901" w:rsidRDefault="005D71F3" w:rsidP="005D71F3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что я хотел бы сделать, чтобы разрешить конфликт? </w:t>
      </w:r>
    </w:p>
    <w:p w:rsidR="005D71F3" w:rsidRPr="000B2901" w:rsidRDefault="005D71F3" w:rsidP="005D71F3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каких реакций я жду со стороны </w:t>
      </w:r>
      <w:proofErr w:type="gramStart"/>
      <w:r w:rsidRPr="000B2901">
        <w:rPr>
          <w:rFonts w:ascii="Times New Roman" w:hAnsi="Times New Roman" w:cs="Times New Roman"/>
          <w:color w:val="4C4C4C"/>
          <w:sz w:val="28"/>
          <w:szCs w:val="28"/>
        </w:rPr>
        <w:t>другого</w:t>
      </w:r>
      <w:proofErr w:type="gramEnd"/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? </w:t>
      </w:r>
    </w:p>
    <w:p w:rsidR="005D71F3" w:rsidRPr="000B2901" w:rsidRDefault="005D71F3" w:rsidP="005D71F3">
      <w:pPr>
        <w:numPr>
          <w:ilvl w:val="0"/>
          <w:numId w:val="19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на какие последствия я надеюсь в случае, если будет достигнуто соглашение? </w:t>
      </w:r>
    </w:p>
    <w:p w:rsidR="005D71F3" w:rsidRPr="004A3B35" w:rsidRDefault="005D71F3" w:rsidP="004A3B35">
      <w:pPr>
        <w:pStyle w:val="6"/>
        <w:spacing w:line="270" w:lineRule="atLeast"/>
        <w:jc w:val="center"/>
        <w:rPr>
          <w:sz w:val="28"/>
          <w:szCs w:val="28"/>
        </w:rPr>
      </w:pPr>
      <w:r w:rsidRPr="004A3B35">
        <w:rPr>
          <w:sz w:val="28"/>
          <w:szCs w:val="28"/>
        </w:rPr>
        <w:t>Преодоление страха в конфликтной ситуации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Если вы хотите отделаться от страхов, ставших препятствием на вашем пути, примите метод визуализации, который может помочь вам в этом случае.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Итак, уделите приблизительно одну минуту на то, чтобы видеть, слышать, ощущать этот страх, его источник на экране перед вашим внутренним взором. Варьируя условия, заметьте, в какой ситуации этот страх возрастает. Теперь спросите себя, что вы можете сделать для того, чтобы избавиться от этого страха. Опять же прибегайте к логике, отвечая на этот вопрос. Пусть ответ каким-то образом сам появится для вас на экране. Наконец, закончите визуализацию тем, что ваш страх становится меньше и исчезает совсем. Используйте с этой целью любые подходящие образы. Можно представить себя стреляющим в образ своего страха, который при этом взрывается. Когда к вам придет ощущение того, что страх рассеян, медленно вернитесь в нормальное состояние.</w:t>
      </w:r>
    </w:p>
    <w:p w:rsidR="005D71F3" w:rsidRPr="004A3B35" w:rsidRDefault="005D71F3" w:rsidP="004A3B35">
      <w:pPr>
        <w:pStyle w:val="6"/>
        <w:spacing w:line="270" w:lineRule="atLeast"/>
        <w:jc w:val="center"/>
        <w:rPr>
          <w:sz w:val="28"/>
          <w:szCs w:val="28"/>
        </w:rPr>
      </w:pPr>
      <w:r w:rsidRPr="004A3B35">
        <w:rPr>
          <w:sz w:val="28"/>
          <w:szCs w:val="28"/>
        </w:rPr>
        <w:t>Преодоление конфликтов посредством общения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Любое нарушение общения может привести к конфликту. Иногда человек выражается недостаточно определенно и ясно, и тогда слова могут быть поняты неправильно. Иногда кто-то слушает невнимательно. И тогда человек видит, что его не слушают, у него могут возникнуть чувства враждебности или осуждения. Часто возникает непонимание в отношении того, что подразумевается. Препятствием могут стать скрытые предположения. А иногда в результате непонимания или обиды общение вообще прекращается.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lastRenderedPageBreak/>
        <w:t>Если вы используете в конфликтной ситуации ключевые элементы общения, то сделайте шаг к преодолению конфликтов. Итак,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  уделяйте внимание неречевым свидетельствам того, что слова говорящего расходятся с его мыслями и чувствами. Выносите это противоречие на открытое обсуждение;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  следите за тем, чтобы у вас или у другого человека не было скрытых ложных предположений или установок. Обсуждайте их открыто, так, чтобы ошибки можно было исправить;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  старайтесь делать общение открытым. Дипломатично говорите о том, что думаете и чувствуете;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  спросите самого себя, соответствует сказанное вашим истинным желаниям, нуждам или чувствам? Если не соответствует, то ваши интересы могут остаться неудовлетворенными;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·         не оставляйте неясностей. Втолковывайте то, что вы имеете в виду. Если вы не уверены, что ваше сообщение понято, попросите конфликтующую сторону повторить то, что вы сказали, чтобы убедиться в точности восприятия.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Если же вы не можете что-то понять с первого раза, не отрицайте этого. Признавая, что вы чего-то не поняли, вы сохраняете достоинство и доказываете самому себе свою честность и желание все делать правильно с самого начала;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  научитесь слушать другого. Для этого придерживайтесь следующего: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слушать с сочувствием;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сосредоточиться на предмете разговора;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относиться к говорящему уважительно;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слушать внимательно, не делая оценок;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высказывать мнение об </w:t>
      </w:r>
      <w:proofErr w:type="gramStart"/>
      <w:r w:rsidRPr="000B2901">
        <w:rPr>
          <w:rFonts w:ascii="Times New Roman" w:hAnsi="Times New Roman" w:cs="Times New Roman"/>
          <w:color w:val="4C4C4C"/>
          <w:sz w:val="28"/>
          <w:szCs w:val="28"/>
        </w:rPr>
        <w:t>услышанном</w:t>
      </w:r>
      <w:proofErr w:type="gramEnd"/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, чтобы показать человеку, что его действительно слушают;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отметьте то, что вы не поняли или в чем не уверены; </w:t>
      </w:r>
    </w:p>
    <w:p w:rsidR="005D71F3" w:rsidRPr="000B2901" w:rsidRDefault="005D71F3" w:rsidP="005D71F3">
      <w:pPr>
        <w:numPr>
          <w:ilvl w:val="1"/>
          <w:numId w:val="20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color w:val="4C4C4C"/>
          <w:sz w:val="28"/>
          <w:szCs w:val="28"/>
        </w:rPr>
      </w:pPr>
      <w:r w:rsidRPr="000B2901">
        <w:rPr>
          <w:rFonts w:ascii="Times New Roman" w:hAnsi="Times New Roman" w:cs="Times New Roman"/>
          <w:color w:val="4C4C4C"/>
          <w:sz w:val="28"/>
          <w:szCs w:val="28"/>
        </w:rPr>
        <w:t xml:space="preserve">используйте для поддержания разговора неречевые средства (улыбайтесь, кивайте головой, смотрите в глаза). </w:t>
      </w:r>
    </w:p>
    <w:p w:rsidR="005D71F3" w:rsidRPr="000B2901" w:rsidRDefault="005D71F3" w:rsidP="005D71F3">
      <w:pPr>
        <w:pStyle w:val="5"/>
        <w:spacing w:line="270" w:lineRule="atLeast"/>
        <w:rPr>
          <w:sz w:val="28"/>
          <w:szCs w:val="28"/>
        </w:rPr>
      </w:pPr>
      <w:bookmarkStart w:id="7" w:name="klim"/>
      <w:r w:rsidRPr="000B2901">
        <w:rPr>
          <w:sz w:val="28"/>
          <w:szCs w:val="28"/>
        </w:rPr>
        <w:t>в) Создание климата взаимного доверия и сотрудничества</w:t>
      </w:r>
      <w:bookmarkEnd w:id="7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Этому может способствовать проявление доверия к партнеру путем готовности открыть перед ним такую свою незащищенную позицию, какой является стремление к согласию и взаимопониманию, нежелание использовать слабые и уязвимые места противника.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lastRenderedPageBreak/>
        <w:t xml:space="preserve">Конфликт решается успешнее, если обе стороны </w:t>
      </w:r>
      <w:proofErr w:type="spellStart"/>
      <w:r w:rsidRPr="000B2901">
        <w:rPr>
          <w:color w:val="4C4C4C"/>
          <w:sz w:val="28"/>
          <w:szCs w:val="28"/>
        </w:rPr>
        <w:t>заинтересованны</w:t>
      </w:r>
      <w:proofErr w:type="spellEnd"/>
      <w:r w:rsidRPr="000B2901">
        <w:rPr>
          <w:color w:val="4C4C4C"/>
          <w:sz w:val="28"/>
          <w:szCs w:val="28"/>
        </w:rPr>
        <w:t xml:space="preserve"> в достижении некоторого общего результата, побуждающего их к сотрудничеству. Опыт совместной деятельности во имя достижения общей цели сближает партнеров, позволяет открывать новые, дополнительные способы преодоления трудностей и неприятностей, связанных с решением конфликта. Успешное решение совместных задач повышает также степень взаимного доверия, что облегчает риск открытия в общении. Это - момент чрезвычайной важности, так как люди часто даже не представляют себе, что можно сотрудничать с человеком, с которым находишься в конфликтных отношениях.</w:t>
      </w:r>
    </w:p>
    <w:p w:rsidR="005D71F3" w:rsidRPr="000B2901" w:rsidRDefault="005D71F3" w:rsidP="005D71F3">
      <w:pPr>
        <w:pStyle w:val="5"/>
        <w:spacing w:line="270" w:lineRule="atLeast"/>
        <w:rPr>
          <w:sz w:val="28"/>
          <w:szCs w:val="28"/>
        </w:rPr>
      </w:pPr>
      <w:bookmarkStart w:id="8" w:name="sush"/>
      <w:r w:rsidRPr="000B2901">
        <w:rPr>
          <w:sz w:val="28"/>
          <w:szCs w:val="28"/>
        </w:rPr>
        <w:t>г) Определение существа конфликта</w:t>
      </w:r>
      <w:bookmarkEnd w:id="8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Чем точнее определение существенных элементов конфликта, тем легче найти средства для эффективного поведения. Весьма желательно, чтобы партнеры сумели согласовать свои представления о том, как определить ситуацию конфликта. Последовательное поведение, направленное на преодоление конфликта в целом, предполагает несколько этапов.</w:t>
      </w:r>
    </w:p>
    <w:p w:rsidR="005D71F3" w:rsidRPr="004A3B35" w:rsidRDefault="005D71F3" w:rsidP="004A3B35">
      <w:pPr>
        <w:pStyle w:val="a4"/>
        <w:spacing w:line="270" w:lineRule="atLeast"/>
        <w:jc w:val="center"/>
        <w:rPr>
          <w:sz w:val="28"/>
          <w:szCs w:val="28"/>
        </w:rPr>
      </w:pPr>
      <w:r w:rsidRPr="004A3B35">
        <w:rPr>
          <w:sz w:val="28"/>
          <w:szCs w:val="28"/>
        </w:rPr>
        <w:t>Определение основной проблемы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Очень важно осознать точки соприкосновения конфликтующих сторон и различия между ними, в большинстве случаев различия по-настоящему не осознаются, а сходства оказываются неизвестными. Поэтому желательно выяснить: </w:t>
      </w:r>
      <w:bookmarkStart w:id="9" w:name="_GoBack"/>
      <w:bookmarkEnd w:id="9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как я понимаю проблему? Какие мои действия, и какие поступки партнера привели к возникновению и закреплению конфликта?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как мой партнер видит проблему? Какие, по его мнению, мои и его собственные действия лежат в основе конфликта?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соответствует ли поведение каждого из нас сложившейся ситуации?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как можно наиболее лаконично и полно изложить нашу общую проблему?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в каких вопросах мы с партнером расходимся?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·        в каких вопросах мы солидарны и понимаем друг друга? 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Определение причины конфликта 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 xml:space="preserve">Конфликты часто порождаются скрытыми нуждами и желаниями, которые не удовлетворяются, такими, например, как желание безопасности, независимости или причастности. Конфликты также возникают из опасений утратить что-либо значимое. При поверхностном рассмотрении конфликта может показаться, что конфликтная ситуация не связана с этими нуждами и </w:t>
      </w:r>
      <w:r w:rsidRPr="000B2901">
        <w:rPr>
          <w:color w:val="4C4C4C"/>
          <w:sz w:val="28"/>
          <w:szCs w:val="28"/>
        </w:rPr>
        <w:lastRenderedPageBreak/>
        <w:t>желаниями. Однако пока эти основные причины не вскрыты, конфликт может продолжаться до тех пор, когда ситуация, обусловившая конфликт, изменяется по иным причинам (например, человек с которым вы конфликтуете</w:t>
      </w:r>
      <w:r w:rsidR="00512255">
        <w:rPr>
          <w:color w:val="4C4C4C"/>
          <w:sz w:val="28"/>
          <w:szCs w:val="28"/>
        </w:rPr>
        <w:t xml:space="preserve">, </w:t>
      </w:r>
      <w:r w:rsidRPr="000B2901">
        <w:rPr>
          <w:color w:val="4C4C4C"/>
          <w:sz w:val="28"/>
          <w:szCs w:val="28"/>
        </w:rPr>
        <w:t xml:space="preserve"> уезжает).</w:t>
      </w:r>
    </w:p>
    <w:p w:rsidR="005D71F3" w:rsidRPr="000B2901" w:rsidRDefault="005D71F3" w:rsidP="00512255">
      <w:pPr>
        <w:pStyle w:val="a4"/>
        <w:spacing w:line="270" w:lineRule="atLeast"/>
        <w:ind w:firstLine="708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К сожалению, по занимаемой в конфликте позиции или по манере поведения и действия человека не всегда просто установить, какие желания или опасения им движут. Люди часто скрывают свои чувства. Бывает также, что люди не отдают себе отчета в своих истинных намерениях: они просто хотят чего-то, а почему этого хотят, не знают.</w:t>
      </w:r>
    </w:p>
    <w:p w:rsidR="005D71F3" w:rsidRPr="004A3B35" w:rsidRDefault="005D71F3" w:rsidP="004A3B35">
      <w:pPr>
        <w:pStyle w:val="a4"/>
        <w:spacing w:line="270" w:lineRule="atLeast"/>
        <w:jc w:val="center"/>
        <w:rPr>
          <w:b/>
          <w:sz w:val="28"/>
          <w:szCs w:val="28"/>
        </w:rPr>
      </w:pPr>
      <w:r w:rsidRPr="004A3B35">
        <w:rPr>
          <w:b/>
          <w:sz w:val="28"/>
          <w:szCs w:val="28"/>
        </w:rPr>
        <w:t>Оценка эффективности усилий, предпринятых для разрешения конфликта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Если проблему решить не удалось, нужно повторить все предыдущие шаги, стараясь при этом осознать переживания, возникающие как в случае успешного разрешения проблемы, так и в случае, если вновь не удалось достичь желанных результатов.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Описанные этапы разрешения конфликта содержат лишь некоторые указания, реализация которых требует с вашей стороны вовлечение личности.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Все описанные этапы выхода из конфликта должны быть в каждом конкретном случае предприняты обеими сторонами. Основой для совместных поисков может стать обмен мнениями, предложениями, соображениями по поводу каждого определенного этапа.</w:t>
      </w:r>
    </w:p>
    <w:p w:rsidR="005D71F3" w:rsidRPr="000B2901" w:rsidRDefault="005D71F3" w:rsidP="005D71F3">
      <w:pPr>
        <w:pStyle w:val="5"/>
        <w:spacing w:line="270" w:lineRule="atLeast"/>
        <w:rPr>
          <w:sz w:val="28"/>
          <w:szCs w:val="28"/>
        </w:rPr>
      </w:pPr>
      <w:bookmarkStart w:id="10" w:name="resh"/>
      <w:r w:rsidRPr="000B2901">
        <w:rPr>
          <w:sz w:val="28"/>
          <w:szCs w:val="28"/>
        </w:rPr>
        <w:t>д) Выработка взаимовыгодных решений путем переговоров</w:t>
      </w:r>
      <w:bookmarkEnd w:id="10"/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Если вы решили, что проблема стоит того, чтобы потрудиться над ее разрешением, не уклоняясь от конфликта, уступая в чем-то, друг другу и настаивая на собственном варианте решения, то вам следует действовать путем переговоров. Для поиска взаимовыгодного решения вам следует найти общую почву. Два пути таких переговоров проходят через компромисс или сотрудничество.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Приведенные ниже сведения помогут вам различать ситуации, в которых предпочтителен компромисс, и ситуации, в которых самым эффективным будет сотрудничество.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9"/>
        <w:gridCol w:w="4546"/>
      </w:tblGrid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 xml:space="preserve">Выбирайте </w:t>
            </w:r>
            <w:r w:rsidRPr="000B2901">
              <w:rPr>
                <w:b/>
                <w:bCs/>
                <w:color w:val="4C4C4C"/>
                <w:sz w:val="28"/>
                <w:szCs w:val="28"/>
              </w:rPr>
              <w:t>компромисс</w:t>
            </w:r>
            <w:r w:rsidRPr="000B2901">
              <w:rPr>
                <w:color w:val="4C4C4C"/>
                <w:sz w:val="28"/>
                <w:szCs w:val="28"/>
              </w:rPr>
              <w:t>, когда: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 xml:space="preserve">Выбирайте </w:t>
            </w:r>
            <w:r w:rsidRPr="000B2901">
              <w:rPr>
                <w:b/>
                <w:bCs/>
                <w:color w:val="4C4C4C"/>
                <w:sz w:val="28"/>
                <w:szCs w:val="28"/>
              </w:rPr>
              <w:t>сотрудничество</w:t>
            </w:r>
            <w:r w:rsidRPr="000B2901">
              <w:rPr>
                <w:color w:val="4C4C4C"/>
                <w:sz w:val="28"/>
                <w:szCs w:val="28"/>
              </w:rPr>
              <w:t>, когда:</w:t>
            </w:r>
          </w:p>
        </w:tc>
      </w:tr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Проблема относительно проста и ясна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Предмет спора явно сложен и требует детального обсуждения и выработки компромиссного решения</w:t>
            </w:r>
          </w:p>
        </w:tc>
      </w:tr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lastRenderedPageBreak/>
              <w:t>Для разрешения конфликта у вас не так много времени или вы хотите разрешить его как можно быстрее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Обе стороны готовы потратить время на выбор скрытых нужд и интересов</w:t>
            </w:r>
          </w:p>
        </w:tc>
      </w:tr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Лучше было бы достичь временного соглашения, а потом вернуться к этой проблеме и вновь проанализировать ее скрытые причины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Для обеих сторон их интересы очень важны и компромисс для них неприемлем</w:t>
            </w:r>
          </w:p>
        </w:tc>
      </w:tr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 xml:space="preserve">Проблема и ее решение не слишком </w:t>
            </w:r>
            <w:proofErr w:type="gramStart"/>
            <w:r w:rsidRPr="000B2901">
              <w:rPr>
                <w:color w:val="4C4C4C"/>
                <w:sz w:val="28"/>
                <w:szCs w:val="28"/>
              </w:rPr>
              <w:t>важны</w:t>
            </w:r>
            <w:proofErr w:type="gramEnd"/>
            <w:r w:rsidRPr="000B2901">
              <w:rPr>
                <w:color w:val="4C4C4C"/>
                <w:sz w:val="28"/>
                <w:szCs w:val="28"/>
              </w:rPr>
              <w:t xml:space="preserve"> для обеих сторон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Стороны доброжелательно относятся друг к другу, готовы выслушать и с уважением отнестись к противоположной точке зрения</w:t>
            </w:r>
          </w:p>
        </w:tc>
      </w:tr>
      <w:tr w:rsidR="005D71F3" w:rsidRPr="000B2901" w:rsidTr="005D71F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Вам не удалось добиться решения с использованием сотрудничества или вам не удалось добиться своего с использованием собственной власти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71F3" w:rsidRPr="000B2901" w:rsidRDefault="005D71F3">
            <w:pPr>
              <w:pStyle w:val="a4"/>
              <w:spacing w:line="270" w:lineRule="atLeast"/>
              <w:jc w:val="center"/>
              <w:rPr>
                <w:color w:val="4C4C4C"/>
                <w:sz w:val="28"/>
                <w:szCs w:val="28"/>
              </w:rPr>
            </w:pPr>
            <w:r w:rsidRPr="000B2901">
              <w:rPr>
                <w:color w:val="4C4C4C"/>
                <w:sz w:val="28"/>
                <w:szCs w:val="28"/>
              </w:rPr>
              <w:t>Обе стороны хотят добиться долгосрочного соглашения, а не временного и не хотят откладывать его</w:t>
            </w:r>
          </w:p>
        </w:tc>
      </w:tr>
    </w:tbl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Такая модель может быть легко приспособлена к ведению переговоров. Вы начинаете с работы над своими эмоциями и берете их под свой контроль. Затем внимательно выслушиваете другую сторону, ее интересы, нужды и желания и даете при этом понять, что слова другого человека и других людей услышаны вами. При этом вы излагаете собственные желания и интересы, описывая их как можно конкретнее (и честнее). Наконец, вы переходите к стадии сбора интуитивно найденных решений, количество которых не следует ограничивать. После этого вы рассматриваете все возможные варианты, выбирая оптимальный, который удовлетворяет обе стороны. Ваш конфликт будет разрешен, и каждый из участников будет в выигрыше.</w:t>
      </w:r>
    </w:p>
    <w:p w:rsidR="005D71F3" w:rsidRPr="000B2901" w:rsidRDefault="005D71F3" w:rsidP="005D71F3">
      <w:pPr>
        <w:pStyle w:val="a4"/>
        <w:spacing w:line="270" w:lineRule="atLeast"/>
        <w:rPr>
          <w:color w:val="4C4C4C"/>
          <w:sz w:val="28"/>
          <w:szCs w:val="28"/>
        </w:rPr>
      </w:pPr>
      <w:r w:rsidRPr="000B2901">
        <w:rPr>
          <w:color w:val="4C4C4C"/>
          <w:sz w:val="28"/>
          <w:szCs w:val="28"/>
        </w:rPr>
        <w:t> </w:t>
      </w:r>
    </w:p>
    <w:p w:rsidR="00650CDF" w:rsidRPr="000B2901" w:rsidRDefault="005D71F3" w:rsidP="0051225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9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0CDF" w:rsidRPr="000B2901" w:rsidRDefault="00650CDF" w:rsidP="00663C1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50CDF" w:rsidRPr="000B2901" w:rsidSect="00E1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3E27"/>
    <w:multiLevelType w:val="hybridMultilevel"/>
    <w:tmpl w:val="591CE7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2950E4"/>
    <w:multiLevelType w:val="multilevel"/>
    <w:tmpl w:val="FBEC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2B41BE"/>
    <w:multiLevelType w:val="multilevel"/>
    <w:tmpl w:val="8E724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874170"/>
    <w:multiLevelType w:val="hybridMultilevel"/>
    <w:tmpl w:val="579C72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9C56C64"/>
    <w:multiLevelType w:val="hybridMultilevel"/>
    <w:tmpl w:val="94DC6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D1773"/>
    <w:multiLevelType w:val="multilevel"/>
    <w:tmpl w:val="A432B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DF1C10"/>
    <w:multiLevelType w:val="hybridMultilevel"/>
    <w:tmpl w:val="A33A83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CBA3CDA"/>
    <w:multiLevelType w:val="hybridMultilevel"/>
    <w:tmpl w:val="4BF2EF8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1A61242"/>
    <w:multiLevelType w:val="multilevel"/>
    <w:tmpl w:val="4322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C77EE0"/>
    <w:multiLevelType w:val="multilevel"/>
    <w:tmpl w:val="5D36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550F9B"/>
    <w:multiLevelType w:val="hybridMultilevel"/>
    <w:tmpl w:val="BDF86E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9661E8"/>
    <w:multiLevelType w:val="hybridMultilevel"/>
    <w:tmpl w:val="8EDE45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C310C12"/>
    <w:multiLevelType w:val="hybridMultilevel"/>
    <w:tmpl w:val="7A906B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C475E69"/>
    <w:multiLevelType w:val="hybridMultilevel"/>
    <w:tmpl w:val="4D1A6F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20A6DA1"/>
    <w:multiLevelType w:val="hybridMultilevel"/>
    <w:tmpl w:val="EEDC10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2532CCF"/>
    <w:multiLevelType w:val="hybridMultilevel"/>
    <w:tmpl w:val="8876A8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36ADE"/>
    <w:multiLevelType w:val="hybridMultilevel"/>
    <w:tmpl w:val="077EDC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6165163"/>
    <w:multiLevelType w:val="multilevel"/>
    <w:tmpl w:val="2B38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826ACA"/>
    <w:multiLevelType w:val="hybridMultilevel"/>
    <w:tmpl w:val="0E505F90"/>
    <w:lvl w:ilvl="0" w:tplc="0419000F">
      <w:start w:val="1"/>
      <w:numFmt w:val="decimal"/>
      <w:lvlText w:val="%1."/>
      <w:lvlJc w:val="left"/>
      <w:pPr>
        <w:ind w:left="3585" w:hanging="360"/>
      </w:p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19">
    <w:nsid w:val="60BE21DA"/>
    <w:multiLevelType w:val="hybridMultilevel"/>
    <w:tmpl w:val="A906F606"/>
    <w:lvl w:ilvl="0" w:tplc="0419000F">
      <w:start w:val="1"/>
      <w:numFmt w:val="decimal"/>
      <w:lvlText w:val="%1."/>
      <w:lvlJc w:val="left"/>
      <w:pPr>
        <w:ind w:left="3930" w:hanging="360"/>
      </w:pPr>
    </w:lvl>
    <w:lvl w:ilvl="1" w:tplc="04190019" w:tentative="1">
      <w:start w:val="1"/>
      <w:numFmt w:val="lowerLetter"/>
      <w:lvlText w:val="%2."/>
      <w:lvlJc w:val="left"/>
      <w:pPr>
        <w:ind w:left="4650" w:hanging="360"/>
      </w:pPr>
    </w:lvl>
    <w:lvl w:ilvl="2" w:tplc="0419001B" w:tentative="1">
      <w:start w:val="1"/>
      <w:numFmt w:val="lowerRoman"/>
      <w:lvlText w:val="%3."/>
      <w:lvlJc w:val="right"/>
      <w:pPr>
        <w:ind w:left="5370" w:hanging="180"/>
      </w:pPr>
    </w:lvl>
    <w:lvl w:ilvl="3" w:tplc="0419000F" w:tentative="1">
      <w:start w:val="1"/>
      <w:numFmt w:val="decimal"/>
      <w:lvlText w:val="%4."/>
      <w:lvlJc w:val="left"/>
      <w:pPr>
        <w:ind w:left="6090" w:hanging="360"/>
      </w:pPr>
    </w:lvl>
    <w:lvl w:ilvl="4" w:tplc="04190019" w:tentative="1">
      <w:start w:val="1"/>
      <w:numFmt w:val="lowerLetter"/>
      <w:lvlText w:val="%5."/>
      <w:lvlJc w:val="left"/>
      <w:pPr>
        <w:ind w:left="6810" w:hanging="360"/>
      </w:pPr>
    </w:lvl>
    <w:lvl w:ilvl="5" w:tplc="0419001B" w:tentative="1">
      <w:start w:val="1"/>
      <w:numFmt w:val="lowerRoman"/>
      <w:lvlText w:val="%6."/>
      <w:lvlJc w:val="right"/>
      <w:pPr>
        <w:ind w:left="7530" w:hanging="180"/>
      </w:pPr>
    </w:lvl>
    <w:lvl w:ilvl="6" w:tplc="0419000F" w:tentative="1">
      <w:start w:val="1"/>
      <w:numFmt w:val="decimal"/>
      <w:lvlText w:val="%7."/>
      <w:lvlJc w:val="left"/>
      <w:pPr>
        <w:ind w:left="8250" w:hanging="360"/>
      </w:pPr>
    </w:lvl>
    <w:lvl w:ilvl="7" w:tplc="04190019" w:tentative="1">
      <w:start w:val="1"/>
      <w:numFmt w:val="lowerLetter"/>
      <w:lvlText w:val="%8."/>
      <w:lvlJc w:val="left"/>
      <w:pPr>
        <w:ind w:left="8970" w:hanging="360"/>
      </w:pPr>
    </w:lvl>
    <w:lvl w:ilvl="8" w:tplc="0419001B" w:tentative="1">
      <w:start w:val="1"/>
      <w:numFmt w:val="lowerRoman"/>
      <w:lvlText w:val="%9."/>
      <w:lvlJc w:val="right"/>
      <w:pPr>
        <w:ind w:left="9690" w:hanging="180"/>
      </w:pPr>
    </w:lvl>
  </w:abstractNum>
  <w:abstractNum w:abstractNumId="20">
    <w:nsid w:val="68415B47"/>
    <w:multiLevelType w:val="hybridMultilevel"/>
    <w:tmpl w:val="08D64A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5DA7259"/>
    <w:multiLevelType w:val="hybridMultilevel"/>
    <w:tmpl w:val="358482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8"/>
  </w:num>
  <w:num w:numId="2">
    <w:abstractNumId w:val="19"/>
  </w:num>
  <w:num w:numId="3">
    <w:abstractNumId w:val="7"/>
  </w:num>
  <w:num w:numId="4">
    <w:abstractNumId w:val="13"/>
  </w:num>
  <w:num w:numId="5">
    <w:abstractNumId w:val="3"/>
  </w:num>
  <w:num w:numId="6">
    <w:abstractNumId w:val="20"/>
  </w:num>
  <w:num w:numId="7">
    <w:abstractNumId w:val="10"/>
  </w:num>
  <w:num w:numId="8">
    <w:abstractNumId w:val="6"/>
  </w:num>
  <w:num w:numId="9">
    <w:abstractNumId w:val="16"/>
  </w:num>
  <w:num w:numId="10">
    <w:abstractNumId w:val="0"/>
  </w:num>
  <w:num w:numId="11">
    <w:abstractNumId w:val="21"/>
  </w:num>
  <w:num w:numId="12">
    <w:abstractNumId w:val="12"/>
  </w:num>
  <w:num w:numId="13">
    <w:abstractNumId w:val="11"/>
  </w:num>
  <w:num w:numId="14">
    <w:abstractNumId w:val="14"/>
  </w:num>
  <w:num w:numId="15">
    <w:abstractNumId w:val="17"/>
  </w:num>
  <w:num w:numId="16">
    <w:abstractNumId w:val="5"/>
  </w:num>
  <w:num w:numId="17">
    <w:abstractNumId w:val="8"/>
  </w:num>
  <w:num w:numId="18">
    <w:abstractNumId w:val="1"/>
  </w:num>
  <w:num w:numId="19">
    <w:abstractNumId w:val="2"/>
  </w:num>
  <w:num w:numId="20">
    <w:abstractNumId w:val="9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0CDF"/>
    <w:rsid w:val="000B2901"/>
    <w:rsid w:val="000E2351"/>
    <w:rsid w:val="00184B48"/>
    <w:rsid w:val="001A7D31"/>
    <w:rsid w:val="001C6093"/>
    <w:rsid w:val="001D4197"/>
    <w:rsid w:val="003E4840"/>
    <w:rsid w:val="003E4D34"/>
    <w:rsid w:val="0040723C"/>
    <w:rsid w:val="0047154F"/>
    <w:rsid w:val="004867C8"/>
    <w:rsid w:val="004930E7"/>
    <w:rsid w:val="004A3B35"/>
    <w:rsid w:val="004E51BE"/>
    <w:rsid w:val="00512255"/>
    <w:rsid w:val="005143AD"/>
    <w:rsid w:val="005D71F3"/>
    <w:rsid w:val="00650CDF"/>
    <w:rsid w:val="00663C11"/>
    <w:rsid w:val="009C2ABC"/>
    <w:rsid w:val="00A15D67"/>
    <w:rsid w:val="00B915FC"/>
    <w:rsid w:val="00CE7FD5"/>
    <w:rsid w:val="00D13937"/>
    <w:rsid w:val="00DD3CF2"/>
    <w:rsid w:val="00E1047C"/>
    <w:rsid w:val="00E80A0F"/>
    <w:rsid w:val="00EC43C5"/>
    <w:rsid w:val="00F51941"/>
    <w:rsid w:val="00FE01CE"/>
    <w:rsid w:val="00FE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47C"/>
  </w:style>
  <w:style w:type="paragraph" w:styleId="3">
    <w:name w:val="heading 3"/>
    <w:basedOn w:val="a"/>
    <w:link w:val="30"/>
    <w:uiPriority w:val="9"/>
    <w:qFormat/>
    <w:rsid w:val="005D71F3"/>
    <w:pPr>
      <w:spacing w:after="180" w:line="330" w:lineRule="atLeast"/>
      <w:outlineLvl w:val="2"/>
    </w:pPr>
    <w:rPr>
      <w:rFonts w:ascii="Arial" w:eastAsia="Times New Roman" w:hAnsi="Arial" w:cs="Arial"/>
      <w:b/>
      <w:bCs/>
      <w:color w:val="4C4C4C"/>
      <w:sz w:val="24"/>
      <w:szCs w:val="24"/>
    </w:rPr>
  </w:style>
  <w:style w:type="paragraph" w:styleId="4">
    <w:name w:val="heading 4"/>
    <w:basedOn w:val="a"/>
    <w:link w:val="40"/>
    <w:uiPriority w:val="9"/>
    <w:qFormat/>
    <w:rsid w:val="005D71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5D71F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5D71F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C1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D71F3"/>
    <w:rPr>
      <w:rFonts w:ascii="Arial" w:eastAsia="Times New Roman" w:hAnsi="Arial" w:cs="Arial"/>
      <w:b/>
      <w:bCs/>
      <w:color w:val="4C4C4C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D71F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D71F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5D71F3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4">
    <w:name w:val="Normal (Web)"/>
    <w:basedOn w:val="a"/>
    <w:uiPriority w:val="99"/>
    <w:unhideWhenUsed/>
    <w:rsid w:val="005D71F3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0378">
              <w:marLeft w:val="-270"/>
              <w:marRight w:val="-270"/>
              <w:marTop w:val="300"/>
              <w:marBottom w:val="300"/>
              <w:divBdr>
                <w:top w:val="single" w:sz="6" w:space="13" w:color="C5EAEF"/>
                <w:left w:val="single" w:sz="6" w:space="13" w:color="C5EAEF"/>
                <w:bottom w:val="single" w:sz="6" w:space="13" w:color="C5EAEF"/>
                <w:right w:val="single" w:sz="6" w:space="13" w:color="C5EAEF"/>
              </w:divBdr>
            </w:div>
          </w:divsChild>
        </w:div>
      </w:divsChild>
    </w:div>
    <w:div w:id="20327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D0D2-BB17-4129-9E6F-A7A71246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4018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Grebneva_GI</cp:lastModifiedBy>
  <cp:revision>28</cp:revision>
  <dcterms:created xsi:type="dcterms:W3CDTF">2009-07-05T08:32:00Z</dcterms:created>
  <dcterms:modified xsi:type="dcterms:W3CDTF">2013-02-15T00:34:00Z</dcterms:modified>
</cp:coreProperties>
</file>